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31FE" w:rsidRPr="00C852A8" w:rsidRDefault="008828B6" w:rsidP="008B31FE">
      <w:pPr>
        <w:pStyle w:val="NormalWeb"/>
        <w:shd w:val="clear" w:color="auto" w:fill="FFFFFF"/>
        <w:spacing w:after="0" w:line="240" w:lineRule="auto"/>
        <w:jc w:val="both"/>
        <w:rPr>
          <w:rFonts w:ascii="Verdana" w:hAnsi="Verdana"/>
          <w:sz w:val="16"/>
          <w:szCs w:val="20"/>
          <w:lang w:val="en"/>
        </w:rPr>
      </w:pPr>
      <w:r w:rsidRPr="00C852A8">
        <w:rPr>
          <w:rStyle w:val="Strong"/>
          <w:rFonts w:ascii="Verdana" w:hAnsi="Verdana"/>
          <w:color w:val="215868" w:themeColor="accent5" w:themeShade="80"/>
          <w:sz w:val="16"/>
          <w:szCs w:val="20"/>
          <w:lang w:val="en"/>
        </w:rPr>
        <w:t>Background</w:t>
      </w:r>
      <w:r w:rsidR="008B31FE" w:rsidRPr="00C852A8">
        <w:rPr>
          <w:rStyle w:val="Strong"/>
          <w:rFonts w:ascii="Verdana" w:hAnsi="Verdana"/>
          <w:color w:val="215868" w:themeColor="accent5" w:themeShade="80"/>
          <w:sz w:val="16"/>
          <w:szCs w:val="20"/>
          <w:lang w:val="en"/>
        </w:rPr>
        <w:t xml:space="preserve"> - </w:t>
      </w:r>
      <w:r w:rsidRPr="00C852A8">
        <w:rPr>
          <w:rFonts w:ascii="Verdana" w:hAnsi="Verdana"/>
          <w:sz w:val="16"/>
          <w:szCs w:val="20"/>
          <w:lang w:val="en"/>
        </w:rPr>
        <w:t>T</w:t>
      </w:r>
      <w:r w:rsidR="00C06072" w:rsidRPr="00C852A8">
        <w:rPr>
          <w:rFonts w:ascii="Verdana" w:hAnsi="Verdana"/>
          <w:sz w:val="16"/>
          <w:szCs w:val="20"/>
          <w:lang w:val="en"/>
        </w:rPr>
        <w:t>he primary school sport premium i</w:t>
      </w:r>
      <w:r w:rsidRPr="00C852A8">
        <w:rPr>
          <w:rFonts w:ascii="Verdana" w:hAnsi="Verdana"/>
          <w:sz w:val="16"/>
          <w:szCs w:val="20"/>
          <w:lang w:val="en"/>
        </w:rPr>
        <w:t xml:space="preserve">nvestment </w:t>
      </w:r>
      <w:r w:rsidR="00057799" w:rsidRPr="00C852A8">
        <w:rPr>
          <w:rFonts w:ascii="Verdana" w:hAnsi="Verdana"/>
          <w:sz w:val="16"/>
          <w:szCs w:val="20"/>
          <w:lang w:val="en"/>
        </w:rPr>
        <w:t>goes</w:t>
      </w:r>
      <w:r w:rsidRPr="00C852A8">
        <w:rPr>
          <w:rFonts w:ascii="Verdana" w:hAnsi="Verdana"/>
          <w:sz w:val="16"/>
          <w:szCs w:val="20"/>
          <w:lang w:val="en"/>
        </w:rPr>
        <w:t xml:space="preserve"> direct to primary school Head Teachers and is designed to support improvements in the quality and</w:t>
      </w:r>
      <w:r w:rsidR="00057799" w:rsidRPr="00C852A8">
        <w:rPr>
          <w:rFonts w:ascii="Verdana" w:hAnsi="Verdana"/>
          <w:sz w:val="16"/>
          <w:szCs w:val="20"/>
          <w:lang w:val="en"/>
        </w:rPr>
        <w:t xml:space="preserve"> depth of PE and school sport. In 2017/18 the amount schools receive each year has doubled. </w:t>
      </w:r>
    </w:p>
    <w:p w:rsidR="00C06072" w:rsidRPr="00C852A8" w:rsidRDefault="00EE25FD" w:rsidP="00D124A2">
      <w:pPr>
        <w:pStyle w:val="NormalWeb"/>
        <w:shd w:val="clear" w:color="auto" w:fill="FFFFFF"/>
        <w:spacing w:before="240" w:after="0" w:line="240" w:lineRule="auto"/>
        <w:jc w:val="both"/>
        <w:rPr>
          <w:rFonts w:ascii="Verdana" w:hAnsi="Verdana"/>
          <w:b/>
          <w:bCs/>
          <w:color w:val="215868" w:themeColor="accent5" w:themeShade="80"/>
          <w:sz w:val="16"/>
          <w:szCs w:val="20"/>
          <w:lang w:val="en"/>
        </w:rPr>
      </w:pPr>
      <w:r w:rsidRPr="00C852A8">
        <w:rPr>
          <w:rStyle w:val="Strong"/>
          <w:rFonts w:ascii="Verdana" w:hAnsi="Verdana"/>
          <w:color w:val="215868" w:themeColor="accent5" w:themeShade="80"/>
          <w:sz w:val="16"/>
          <w:szCs w:val="20"/>
          <w:lang w:val="en"/>
        </w:rPr>
        <w:t>Key Indicators</w:t>
      </w:r>
      <w:r w:rsidR="008B31FE" w:rsidRPr="00C852A8">
        <w:rPr>
          <w:rStyle w:val="Strong"/>
          <w:rFonts w:ascii="Verdana" w:hAnsi="Verdana"/>
          <w:color w:val="215868" w:themeColor="accent5" w:themeShade="80"/>
          <w:sz w:val="16"/>
          <w:szCs w:val="20"/>
          <w:lang w:val="en"/>
        </w:rPr>
        <w:t xml:space="preserve"> - </w:t>
      </w:r>
      <w:r w:rsidR="009615C5" w:rsidRPr="00C852A8">
        <w:rPr>
          <w:rFonts w:ascii="Verdana" w:hAnsi="Verdana"/>
          <w:bCs/>
          <w:color w:val="000000"/>
          <w:sz w:val="16"/>
          <w:szCs w:val="20"/>
        </w:rPr>
        <w:t>The Department for Education vision is that</w:t>
      </w:r>
      <w:r w:rsidR="009615C5" w:rsidRPr="00C852A8">
        <w:rPr>
          <w:rFonts w:ascii="Verdana" w:hAnsi="Verdana"/>
          <w:color w:val="000000"/>
          <w:sz w:val="16"/>
          <w:szCs w:val="20"/>
        </w:rPr>
        <w:t xml:space="preserve"> all pupils leaving primary school are physically literate and have the knowledge, skills and motivation necessary to equip them for a healthy lifestyle and lifelong participation in physical activity and sport.</w:t>
      </w:r>
      <w:r w:rsidR="009615C5" w:rsidRPr="00C852A8">
        <w:rPr>
          <w:rFonts w:ascii="Verdana" w:hAnsi="Verdana"/>
          <w:sz w:val="16"/>
          <w:szCs w:val="20"/>
          <w:lang w:val="en"/>
        </w:rPr>
        <w:t xml:space="preserve"> </w:t>
      </w:r>
      <w:r w:rsidR="001B55F9" w:rsidRPr="00C852A8">
        <w:rPr>
          <w:rFonts w:ascii="Verdana" w:hAnsi="Verdana"/>
          <w:sz w:val="16"/>
          <w:szCs w:val="20"/>
          <w:lang w:val="en"/>
        </w:rPr>
        <w:t xml:space="preserve">The objective is </w:t>
      </w:r>
      <w:r w:rsidR="001B55F9" w:rsidRPr="00C852A8">
        <w:rPr>
          <w:rFonts w:ascii="Verdana" w:hAnsi="Verdana"/>
          <w:color w:val="000000"/>
          <w:sz w:val="16"/>
          <w:szCs w:val="20"/>
        </w:rPr>
        <w:t>to achieve self-sustaining improvement in the quality of PE and sport that delivers h</w:t>
      </w:r>
      <w:proofErr w:type="spellStart"/>
      <w:r w:rsidR="00531094" w:rsidRPr="00C852A8">
        <w:rPr>
          <w:rFonts w:ascii="Verdana" w:hAnsi="Verdana"/>
          <w:sz w:val="16"/>
          <w:szCs w:val="20"/>
          <w:lang w:val="en"/>
        </w:rPr>
        <w:t>igh</w:t>
      </w:r>
      <w:proofErr w:type="spellEnd"/>
      <w:r w:rsidR="00531094" w:rsidRPr="00C852A8">
        <w:rPr>
          <w:rFonts w:ascii="Verdana" w:hAnsi="Verdana"/>
          <w:sz w:val="16"/>
          <w:szCs w:val="20"/>
          <w:lang w:val="en"/>
        </w:rPr>
        <w:t xml:space="preserve"> </w:t>
      </w:r>
      <w:r w:rsidR="001B55F9" w:rsidRPr="00C852A8">
        <w:rPr>
          <w:rFonts w:ascii="Verdana" w:hAnsi="Verdana"/>
          <w:sz w:val="16"/>
          <w:szCs w:val="20"/>
          <w:lang w:val="en"/>
        </w:rPr>
        <w:t>quality provision of a balanced and holistic PE and</w:t>
      </w:r>
      <w:r w:rsidR="00917873" w:rsidRPr="00C852A8">
        <w:rPr>
          <w:rFonts w:ascii="Verdana" w:hAnsi="Verdana"/>
          <w:sz w:val="16"/>
          <w:szCs w:val="20"/>
          <w:lang w:val="en"/>
        </w:rPr>
        <w:t xml:space="preserve"> school sport offer.</w:t>
      </w:r>
      <w:r w:rsidR="00D124A2" w:rsidRPr="00C852A8">
        <w:rPr>
          <w:rFonts w:ascii="Verdana" w:hAnsi="Verdana"/>
          <w:sz w:val="16"/>
          <w:szCs w:val="20"/>
          <w:lang w:val="en"/>
        </w:rPr>
        <w:t xml:space="preserve"> </w:t>
      </w:r>
      <w:r w:rsidR="00C06072" w:rsidRPr="00C852A8">
        <w:rPr>
          <w:rFonts w:ascii="Verdana" w:hAnsi="Verdana"/>
          <w:bCs/>
          <w:color w:val="000000"/>
          <w:sz w:val="16"/>
          <w:szCs w:val="20"/>
        </w:rPr>
        <w:t>There are 5 key indicators that schools should expect to see improvement across:</w:t>
      </w:r>
    </w:p>
    <w:p w:rsidR="00C06072" w:rsidRPr="00C852A8" w:rsidRDefault="00C06072" w:rsidP="00EE25FD">
      <w:pPr>
        <w:numPr>
          <w:ilvl w:val="0"/>
          <w:numId w:val="1"/>
        </w:numPr>
        <w:tabs>
          <w:tab w:val="clear" w:pos="2520"/>
          <w:tab w:val="num" w:pos="1134"/>
        </w:tabs>
        <w:spacing w:before="100" w:beforeAutospacing="1" w:after="100" w:afterAutospacing="1" w:line="240" w:lineRule="auto"/>
        <w:ind w:left="1134"/>
        <w:rPr>
          <w:rFonts w:ascii="Verdana" w:eastAsia="Times New Roman" w:hAnsi="Verdana" w:cs="Times New Roman"/>
          <w:bCs/>
          <w:color w:val="000000"/>
          <w:sz w:val="16"/>
          <w:szCs w:val="20"/>
          <w:lang w:eastAsia="en-GB"/>
        </w:rPr>
      </w:pPr>
      <w:r w:rsidRPr="00C852A8">
        <w:rPr>
          <w:rFonts w:ascii="Verdana" w:eastAsia="Times New Roman" w:hAnsi="Verdana" w:cs="Times New Roman"/>
          <w:bCs/>
          <w:color w:val="000000"/>
          <w:sz w:val="16"/>
          <w:szCs w:val="20"/>
          <w:lang w:eastAsia="en-GB"/>
        </w:rPr>
        <w:t>the engagement of all pupils in regular physical activity - the Chief Medical Officer guidelines recommend that all children and young people aged 5 to 18 engage in at least 60 minutes of physical activity a day, of which 30 minutes should be in school</w:t>
      </w:r>
    </w:p>
    <w:p w:rsidR="00C06072" w:rsidRPr="00C852A8" w:rsidRDefault="00C06072" w:rsidP="00EE25FD">
      <w:pPr>
        <w:numPr>
          <w:ilvl w:val="0"/>
          <w:numId w:val="1"/>
        </w:numPr>
        <w:tabs>
          <w:tab w:val="clear" w:pos="2520"/>
          <w:tab w:val="num" w:pos="1134"/>
        </w:tabs>
        <w:spacing w:before="100" w:beforeAutospacing="1" w:after="100" w:afterAutospacing="1" w:line="240" w:lineRule="auto"/>
        <w:ind w:left="1134"/>
        <w:rPr>
          <w:rFonts w:ascii="Verdana" w:eastAsia="Times New Roman" w:hAnsi="Verdana" w:cs="Times New Roman"/>
          <w:bCs/>
          <w:color w:val="000000"/>
          <w:sz w:val="16"/>
          <w:szCs w:val="20"/>
          <w:lang w:eastAsia="en-GB"/>
        </w:rPr>
      </w:pPr>
      <w:r w:rsidRPr="00C852A8">
        <w:rPr>
          <w:rFonts w:ascii="Verdana" w:eastAsia="Times New Roman" w:hAnsi="Verdana" w:cs="Times New Roman"/>
          <w:bCs/>
          <w:color w:val="000000"/>
          <w:sz w:val="16"/>
          <w:szCs w:val="20"/>
          <w:lang w:eastAsia="en-GB"/>
        </w:rPr>
        <w:t>the profile of PE and sport is raised across the school as a tool for whole-school improvement</w:t>
      </w:r>
    </w:p>
    <w:p w:rsidR="00C06072" w:rsidRPr="00C852A8" w:rsidRDefault="00C06072" w:rsidP="00EE25FD">
      <w:pPr>
        <w:numPr>
          <w:ilvl w:val="0"/>
          <w:numId w:val="1"/>
        </w:numPr>
        <w:tabs>
          <w:tab w:val="clear" w:pos="2520"/>
          <w:tab w:val="num" w:pos="1134"/>
        </w:tabs>
        <w:spacing w:before="100" w:beforeAutospacing="1" w:after="100" w:afterAutospacing="1" w:line="240" w:lineRule="auto"/>
        <w:ind w:left="1134"/>
        <w:rPr>
          <w:rFonts w:ascii="Verdana" w:eastAsia="Times New Roman" w:hAnsi="Verdana" w:cs="Times New Roman"/>
          <w:bCs/>
          <w:color w:val="000000"/>
          <w:sz w:val="16"/>
          <w:szCs w:val="20"/>
          <w:lang w:eastAsia="en-GB"/>
        </w:rPr>
      </w:pPr>
      <w:r w:rsidRPr="00C852A8">
        <w:rPr>
          <w:rFonts w:ascii="Verdana" w:eastAsia="Times New Roman" w:hAnsi="Verdana" w:cs="Times New Roman"/>
          <w:bCs/>
          <w:color w:val="000000"/>
          <w:sz w:val="16"/>
          <w:szCs w:val="20"/>
          <w:lang w:eastAsia="en-GB"/>
        </w:rPr>
        <w:t>increased confidence, knowledge and skills of all staff in teaching PE and sport</w:t>
      </w:r>
    </w:p>
    <w:p w:rsidR="00C06072" w:rsidRPr="00C852A8" w:rsidRDefault="00C06072" w:rsidP="00EE25FD">
      <w:pPr>
        <w:numPr>
          <w:ilvl w:val="0"/>
          <w:numId w:val="1"/>
        </w:numPr>
        <w:tabs>
          <w:tab w:val="clear" w:pos="2520"/>
          <w:tab w:val="num" w:pos="1134"/>
        </w:tabs>
        <w:spacing w:before="100" w:beforeAutospacing="1" w:after="100" w:afterAutospacing="1" w:line="240" w:lineRule="auto"/>
        <w:ind w:left="1134"/>
        <w:rPr>
          <w:rFonts w:ascii="Verdana" w:eastAsia="Times New Roman" w:hAnsi="Verdana" w:cs="Times New Roman"/>
          <w:bCs/>
          <w:color w:val="000000"/>
          <w:sz w:val="16"/>
          <w:szCs w:val="20"/>
          <w:lang w:eastAsia="en-GB"/>
        </w:rPr>
      </w:pPr>
      <w:r w:rsidRPr="00C852A8">
        <w:rPr>
          <w:rFonts w:ascii="Verdana" w:eastAsia="Times New Roman" w:hAnsi="Verdana" w:cs="Times New Roman"/>
          <w:bCs/>
          <w:color w:val="000000"/>
          <w:sz w:val="16"/>
          <w:szCs w:val="20"/>
          <w:lang w:eastAsia="en-GB"/>
        </w:rPr>
        <w:t>broader experience of a range of sports and activities offered to all pupils</w:t>
      </w:r>
    </w:p>
    <w:p w:rsidR="00C06072" w:rsidRPr="00C852A8" w:rsidRDefault="00C06072" w:rsidP="00EE25FD">
      <w:pPr>
        <w:numPr>
          <w:ilvl w:val="0"/>
          <w:numId w:val="1"/>
        </w:numPr>
        <w:tabs>
          <w:tab w:val="clear" w:pos="2520"/>
          <w:tab w:val="num" w:pos="1134"/>
        </w:tabs>
        <w:spacing w:before="100" w:beforeAutospacing="1" w:after="100" w:afterAutospacing="1" w:line="240" w:lineRule="auto"/>
        <w:ind w:left="1134"/>
        <w:rPr>
          <w:rStyle w:val="Strong"/>
          <w:rFonts w:ascii="Verdana" w:eastAsia="Times New Roman" w:hAnsi="Verdana" w:cs="Times New Roman"/>
          <w:b w:val="0"/>
          <w:color w:val="000000"/>
          <w:sz w:val="16"/>
          <w:szCs w:val="20"/>
          <w:lang w:eastAsia="en-GB"/>
        </w:rPr>
      </w:pPr>
      <w:r w:rsidRPr="00C852A8">
        <w:rPr>
          <w:rFonts w:ascii="Verdana" w:eastAsia="Times New Roman" w:hAnsi="Verdana" w:cs="Times New Roman"/>
          <w:bCs/>
          <w:color w:val="000000"/>
          <w:sz w:val="16"/>
          <w:szCs w:val="20"/>
          <w:lang w:eastAsia="en-GB"/>
        </w:rPr>
        <w:t>increased participation in competitive sport</w:t>
      </w:r>
    </w:p>
    <w:p w:rsidR="008B31FE" w:rsidRPr="00C852A8" w:rsidRDefault="008828B6" w:rsidP="008B31FE">
      <w:pPr>
        <w:pStyle w:val="NormalWeb"/>
        <w:shd w:val="clear" w:color="auto" w:fill="FFFFFF"/>
        <w:spacing w:before="240" w:after="120" w:line="240" w:lineRule="auto"/>
        <w:jc w:val="both"/>
        <w:rPr>
          <w:rFonts w:ascii="Verdana" w:hAnsi="Verdana"/>
          <w:sz w:val="16"/>
          <w:szCs w:val="20"/>
          <w:lang w:val="en"/>
        </w:rPr>
      </w:pPr>
      <w:r w:rsidRPr="00C852A8">
        <w:rPr>
          <w:rStyle w:val="Strong"/>
          <w:rFonts w:ascii="Verdana" w:hAnsi="Verdana"/>
          <w:color w:val="215868" w:themeColor="accent5" w:themeShade="80"/>
          <w:sz w:val="16"/>
          <w:szCs w:val="20"/>
          <w:lang w:val="en"/>
        </w:rPr>
        <w:t>Funding</w:t>
      </w:r>
      <w:r w:rsidR="008B31FE" w:rsidRPr="00C852A8">
        <w:rPr>
          <w:rStyle w:val="Strong"/>
          <w:rFonts w:ascii="Verdana" w:hAnsi="Verdana"/>
          <w:color w:val="215868" w:themeColor="accent5" w:themeShade="80"/>
          <w:sz w:val="16"/>
          <w:szCs w:val="20"/>
          <w:lang w:val="en"/>
        </w:rPr>
        <w:t xml:space="preserve"> - </w:t>
      </w:r>
      <w:r w:rsidRPr="00C852A8">
        <w:rPr>
          <w:rFonts w:ascii="Verdana" w:hAnsi="Verdana"/>
          <w:sz w:val="16"/>
          <w:szCs w:val="20"/>
          <w:lang w:val="en"/>
        </w:rPr>
        <w:t>Individu</w:t>
      </w:r>
      <w:r w:rsidR="00057799" w:rsidRPr="00C852A8">
        <w:rPr>
          <w:rFonts w:ascii="Verdana" w:hAnsi="Verdana"/>
          <w:sz w:val="16"/>
          <w:szCs w:val="20"/>
          <w:lang w:val="en"/>
        </w:rPr>
        <w:t>al schools will receive circa £16000-18</w:t>
      </w:r>
      <w:r w:rsidRPr="00C852A8">
        <w:rPr>
          <w:rFonts w:ascii="Verdana" w:hAnsi="Verdana"/>
          <w:sz w:val="16"/>
          <w:szCs w:val="20"/>
          <w:lang w:val="en"/>
        </w:rPr>
        <w:t xml:space="preserve">000 per annum (depending on the number of pupils) which they can use to support these outcomes through various options including; staff CPD, employing specialists to work alongside teachers, cluster work with other schools and partnerships, transport, equipment, hall and pool hire etc. </w:t>
      </w:r>
    </w:p>
    <w:tbl>
      <w:tblPr>
        <w:tblStyle w:val="TableGrid"/>
        <w:tblpPr w:leftFromText="180" w:rightFromText="180" w:vertAnchor="text" w:tblpY="1"/>
        <w:tblOverlap w:val="never"/>
        <w:tblW w:w="12333"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0632"/>
        <w:gridCol w:w="1701"/>
      </w:tblGrid>
      <w:tr w:rsidR="00D124A2" w:rsidTr="00C852A8">
        <w:trPr>
          <w:trHeight w:val="102"/>
        </w:trPr>
        <w:tc>
          <w:tcPr>
            <w:tcW w:w="10632" w:type="dxa"/>
            <w:shd w:val="clear" w:color="auto" w:fill="215868" w:themeFill="accent5" w:themeFillShade="80"/>
            <w:tcMar>
              <w:top w:w="28" w:type="dxa"/>
              <w:bottom w:w="28" w:type="dxa"/>
            </w:tcMar>
            <w:vAlign w:val="center"/>
          </w:tcPr>
          <w:p w:rsidR="00D124A2" w:rsidRPr="00C852A8" w:rsidRDefault="00D124A2" w:rsidP="00D124A2">
            <w:pPr>
              <w:pStyle w:val="NormalWeb"/>
              <w:spacing w:after="120" w:line="240" w:lineRule="auto"/>
              <w:rPr>
                <w:rFonts w:ascii="Verdana" w:hAnsi="Verdana"/>
                <w:b/>
                <w:color w:val="C2D69B" w:themeColor="accent3" w:themeTint="99"/>
                <w:sz w:val="16"/>
                <w:szCs w:val="20"/>
                <w:lang w:val="en"/>
              </w:rPr>
            </w:pPr>
            <w:r w:rsidRPr="00C852A8">
              <w:rPr>
                <w:rFonts w:ascii="Verdana" w:hAnsi="Verdana"/>
                <w:b/>
                <w:color w:val="C2D69B" w:themeColor="accent3" w:themeTint="99"/>
                <w:sz w:val="16"/>
                <w:szCs w:val="20"/>
                <w:lang w:val="en"/>
              </w:rPr>
              <w:t>The total fu</w:t>
            </w:r>
            <w:r w:rsidR="0058254F">
              <w:rPr>
                <w:rFonts w:ascii="Verdana" w:hAnsi="Verdana"/>
                <w:b/>
                <w:color w:val="C2D69B" w:themeColor="accent3" w:themeTint="99"/>
                <w:sz w:val="16"/>
                <w:szCs w:val="20"/>
                <w:lang w:val="en"/>
              </w:rPr>
              <w:t>nding for the academic year 2019/20</w:t>
            </w:r>
            <w:bookmarkStart w:id="0" w:name="_GoBack"/>
            <w:bookmarkEnd w:id="0"/>
          </w:p>
        </w:tc>
        <w:tc>
          <w:tcPr>
            <w:tcW w:w="1701" w:type="dxa"/>
            <w:shd w:val="clear" w:color="auto" w:fill="215868" w:themeFill="accent5" w:themeFillShade="80"/>
            <w:tcMar>
              <w:top w:w="28" w:type="dxa"/>
              <w:bottom w:w="28" w:type="dxa"/>
            </w:tcMar>
            <w:vAlign w:val="center"/>
          </w:tcPr>
          <w:p w:rsidR="00D124A2" w:rsidRPr="00C852A8" w:rsidRDefault="00D124A2" w:rsidP="00D124A2">
            <w:pPr>
              <w:pStyle w:val="NormalWeb"/>
              <w:spacing w:after="120" w:line="240" w:lineRule="auto"/>
              <w:rPr>
                <w:rFonts w:ascii="Verdana" w:hAnsi="Verdana"/>
                <w:b/>
                <w:color w:val="C2D69B" w:themeColor="accent3" w:themeTint="99"/>
                <w:sz w:val="16"/>
                <w:szCs w:val="20"/>
                <w:lang w:val="en"/>
              </w:rPr>
            </w:pPr>
            <w:r w:rsidRPr="00C852A8">
              <w:rPr>
                <w:rFonts w:ascii="Verdana" w:hAnsi="Verdana"/>
                <w:b/>
                <w:color w:val="C2D69B" w:themeColor="accent3" w:themeTint="99"/>
                <w:sz w:val="16"/>
                <w:szCs w:val="20"/>
                <w:lang w:val="en"/>
              </w:rPr>
              <w:t>£</w:t>
            </w:r>
            <w:r w:rsidR="009774EA">
              <w:rPr>
                <w:rFonts w:ascii="Verdana" w:hAnsi="Verdana"/>
                <w:b/>
                <w:color w:val="C2D69B" w:themeColor="accent3" w:themeTint="99"/>
                <w:sz w:val="16"/>
                <w:szCs w:val="20"/>
                <w:lang w:val="en"/>
              </w:rPr>
              <w:t>16300</w:t>
            </w:r>
          </w:p>
        </w:tc>
      </w:tr>
      <w:tr w:rsidR="00D124A2" w:rsidTr="00C852A8">
        <w:trPr>
          <w:trHeight w:val="150"/>
        </w:trPr>
        <w:tc>
          <w:tcPr>
            <w:tcW w:w="10632" w:type="dxa"/>
            <w:shd w:val="clear" w:color="auto" w:fill="215868" w:themeFill="accent5" w:themeFillShade="80"/>
            <w:tcMar>
              <w:top w:w="28" w:type="dxa"/>
              <w:bottom w:w="28" w:type="dxa"/>
            </w:tcMar>
            <w:vAlign w:val="center"/>
          </w:tcPr>
          <w:p w:rsidR="00140111" w:rsidRPr="00C852A8" w:rsidRDefault="00140111" w:rsidP="00D124A2">
            <w:pPr>
              <w:pStyle w:val="NormalWeb"/>
              <w:spacing w:after="120" w:line="240" w:lineRule="auto"/>
              <w:rPr>
                <w:rFonts w:ascii="Verdana" w:hAnsi="Verdana"/>
                <w:b/>
                <w:color w:val="C2D69B" w:themeColor="accent3" w:themeTint="99"/>
                <w:sz w:val="16"/>
                <w:szCs w:val="20"/>
                <w:lang w:val="en"/>
              </w:rPr>
            </w:pPr>
            <w:r w:rsidRPr="00140111">
              <w:rPr>
                <w:rFonts w:ascii="Verdana" w:hAnsi="Verdana"/>
                <w:b/>
                <w:color w:val="C2D69B" w:themeColor="accent3" w:themeTint="99"/>
                <w:sz w:val="16"/>
                <w:szCs w:val="20"/>
                <w:lang w:val="en"/>
              </w:rPr>
              <w:t>What percentage of your current Year 6 cohort swim competently, confidently and proficiently over a distance of at least 25 metres?</w:t>
            </w:r>
          </w:p>
        </w:tc>
        <w:tc>
          <w:tcPr>
            <w:tcW w:w="1701" w:type="dxa"/>
            <w:shd w:val="clear" w:color="auto" w:fill="215868" w:themeFill="accent5" w:themeFillShade="80"/>
            <w:tcMar>
              <w:top w:w="28" w:type="dxa"/>
              <w:bottom w:w="28" w:type="dxa"/>
            </w:tcMar>
            <w:vAlign w:val="center"/>
          </w:tcPr>
          <w:p w:rsidR="00D124A2" w:rsidRPr="00C852A8" w:rsidRDefault="009774EA" w:rsidP="00D124A2">
            <w:pPr>
              <w:pStyle w:val="NormalWeb"/>
              <w:spacing w:after="120" w:line="240" w:lineRule="auto"/>
              <w:rPr>
                <w:rFonts w:ascii="Verdana" w:hAnsi="Verdana"/>
                <w:b/>
                <w:color w:val="C2D69B" w:themeColor="accent3" w:themeTint="99"/>
                <w:sz w:val="16"/>
                <w:szCs w:val="20"/>
                <w:lang w:val="en"/>
              </w:rPr>
            </w:pPr>
            <w:r>
              <w:rPr>
                <w:rFonts w:ascii="Verdana" w:hAnsi="Verdana"/>
                <w:b/>
                <w:color w:val="C2D69B" w:themeColor="accent3" w:themeTint="99"/>
                <w:sz w:val="16"/>
                <w:szCs w:val="20"/>
                <w:lang w:val="en"/>
              </w:rPr>
              <w:t>75</w:t>
            </w:r>
            <w:r w:rsidR="00D124A2" w:rsidRPr="00C852A8">
              <w:rPr>
                <w:rFonts w:ascii="Verdana" w:hAnsi="Verdana"/>
                <w:b/>
                <w:color w:val="C2D69B" w:themeColor="accent3" w:themeTint="99"/>
                <w:sz w:val="16"/>
                <w:szCs w:val="20"/>
                <w:lang w:val="en"/>
              </w:rPr>
              <w:t>%</w:t>
            </w:r>
          </w:p>
        </w:tc>
      </w:tr>
      <w:tr w:rsidR="00EE25FD" w:rsidTr="00C852A8">
        <w:trPr>
          <w:trHeight w:val="286"/>
        </w:trPr>
        <w:tc>
          <w:tcPr>
            <w:tcW w:w="10632" w:type="dxa"/>
            <w:shd w:val="clear" w:color="auto" w:fill="215868" w:themeFill="accent5" w:themeFillShade="80"/>
            <w:tcMar>
              <w:top w:w="28" w:type="dxa"/>
              <w:bottom w:w="28" w:type="dxa"/>
            </w:tcMar>
            <w:vAlign w:val="center"/>
          </w:tcPr>
          <w:p w:rsidR="00EE25FD" w:rsidRPr="00C852A8" w:rsidRDefault="00140111" w:rsidP="00D124A2">
            <w:pPr>
              <w:pStyle w:val="NormalWeb"/>
              <w:spacing w:after="120" w:line="240" w:lineRule="auto"/>
              <w:rPr>
                <w:rFonts w:ascii="Verdana" w:hAnsi="Verdana"/>
                <w:b/>
                <w:color w:val="C2D69B" w:themeColor="accent3" w:themeTint="99"/>
                <w:sz w:val="16"/>
                <w:szCs w:val="20"/>
                <w:lang w:val="en"/>
              </w:rPr>
            </w:pPr>
            <w:r w:rsidRPr="00140111">
              <w:rPr>
                <w:rFonts w:ascii="Verdana" w:hAnsi="Verdana"/>
                <w:b/>
                <w:color w:val="C2D69B" w:themeColor="accent3" w:themeTint="99"/>
                <w:sz w:val="16"/>
                <w:szCs w:val="20"/>
                <w:lang w:val="en"/>
              </w:rPr>
              <w:t>What percentage of your current Year 6 cohort use a range of strokes effectively [for example, front crawl, backstroke and breaststroke]?</w:t>
            </w:r>
          </w:p>
        </w:tc>
        <w:tc>
          <w:tcPr>
            <w:tcW w:w="1701" w:type="dxa"/>
            <w:shd w:val="clear" w:color="auto" w:fill="215868" w:themeFill="accent5" w:themeFillShade="80"/>
            <w:tcMar>
              <w:top w:w="28" w:type="dxa"/>
              <w:bottom w:w="28" w:type="dxa"/>
            </w:tcMar>
            <w:vAlign w:val="center"/>
          </w:tcPr>
          <w:p w:rsidR="00EE25FD" w:rsidRPr="00C852A8" w:rsidRDefault="009774EA" w:rsidP="00D124A2">
            <w:pPr>
              <w:pStyle w:val="NormalWeb"/>
              <w:spacing w:after="120" w:line="240" w:lineRule="auto"/>
              <w:rPr>
                <w:rFonts w:ascii="Verdana" w:hAnsi="Verdana"/>
                <w:b/>
                <w:color w:val="C2D69B" w:themeColor="accent3" w:themeTint="99"/>
                <w:sz w:val="16"/>
                <w:szCs w:val="20"/>
                <w:lang w:val="en"/>
              </w:rPr>
            </w:pPr>
            <w:r>
              <w:rPr>
                <w:rFonts w:ascii="Verdana" w:hAnsi="Verdana"/>
                <w:b/>
                <w:color w:val="C2D69B" w:themeColor="accent3" w:themeTint="99"/>
                <w:sz w:val="16"/>
                <w:szCs w:val="20"/>
                <w:lang w:val="en"/>
              </w:rPr>
              <w:t>80</w:t>
            </w:r>
            <w:r w:rsidR="00EE25FD" w:rsidRPr="00C852A8">
              <w:rPr>
                <w:rFonts w:ascii="Verdana" w:hAnsi="Verdana"/>
                <w:b/>
                <w:color w:val="C2D69B" w:themeColor="accent3" w:themeTint="99"/>
                <w:sz w:val="16"/>
                <w:szCs w:val="20"/>
                <w:lang w:val="en"/>
              </w:rPr>
              <w:t>%</w:t>
            </w:r>
          </w:p>
        </w:tc>
      </w:tr>
      <w:tr w:rsidR="00EE25FD" w:rsidTr="00C852A8">
        <w:trPr>
          <w:trHeight w:val="36"/>
        </w:trPr>
        <w:tc>
          <w:tcPr>
            <w:tcW w:w="10632" w:type="dxa"/>
            <w:shd w:val="clear" w:color="auto" w:fill="215868" w:themeFill="accent5" w:themeFillShade="80"/>
            <w:tcMar>
              <w:top w:w="28" w:type="dxa"/>
              <w:bottom w:w="28" w:type="dxa"/>
            </w:tcMar>
            <w:vAlign w:val="center"/>
          </w:tcPr>
          <w:p w:rsidR="00EE25FD" w:rsidRPr="00C852A8" w:rsidRDefault="00140111" w:rsidP="00D124A2">
            <w:pPr>
              <w:pStyle w:val="NormalWeb"/>
              <w:spacing w:after="120" w:line="240" w:lineRule="auto"/>
              <w:rPr>
                <w:rFonts w:ascii="Verdana" w:hAnsi="Verdana"/>
                <w:b/>
                <w:color w:val="C2D69B" w:themeColor="accent3" w:themeTint="99"/>
                <w:sz w:val="16"/>
                <w:szCs w:val="20"/>
                <w:lang w:val="en"/>
              </w:rPr>
            </w:pPr>
            <w:r w:rsidRPr="00140111">
              <w:rPr>
                <w:rFonts w:ascii="Verdana" w:hAnsi="Verdana"/>
                <w:b/>
                <w:color w:val="C2D69B" w:themeColor="accent3" w:themeTint="99"/>
                <w:sz w:val="16"/>
                <w:szCs w:val="20"/>
                <w:lang w:val="en"/>
              </w:rPr>
              <w:t>What percentage of your current Year 6 cohort perform safe self-rescue in different water-based situations?</w:t>
            </w:r>
          </w:p>
        </w:tc>
        <w:tc>
          <w:tcPr>
            <w:tcW w:w="1701" w:type="dxa"/>
            <w:shd w:val="clear" w:color="auto" w:fill="215868" w:themeFill="accent5" w:themeFillShade="80"/>
            <w:tcMar>
              <w:top w:w="28" w:type="dxa"/>
              <w:bottom w:w="28" w:type="dxa"/>
            </w:tcMar>
            <w:vAlign w:val="center"/>
          </w:tcPr>
          <w:p w:rsidR="00EE25FD" w:rsidRPr="00C852A8" w:rsidRDefault="00EE25FD" w:rsidP="00D124A2">
            <w:pPr>
              <w:pStyle w:val="NormalWeb"/>
              <w:spacing w:after="120" w:line="240" w:lineRule="auto"/>
              <w:rPr>
                <w:rFonts w:ascii="Verdana" w:hAnsi="Verdana"/>
                <w:b/>
                <w:color w:val="C2D69B" w:themeColor="accent3" w:themeTint="99"/>
                <w:sz w:val="16"/>
                <w:szCs w:val="20"/>
                <w:lang w:val="en"/>
              </w:rPr>
            </w:pPr>
          </w:p>
        </w:tc>
      </w:tr>
      <w:tr w:rsidR="00EE25FD" w:rsidTr="00C852A8">
        <w:trPr>
          <w:trHeight w:val="149"/>
        </w:trPr>
        <w:tc>
          <w:tcPr>
            <w:tcW w:w="10632" w:type="dxa"/>
            <w:shd w:val="clear" w:color="auto" w:fill="215868" w:themeFill="accent5" w:themeFillShade="80"/>
            <w:tcMar>
              <w:top w:w="28" w:type="dxa"/>
              <w:bottom w:w="28" w:type="dxa"/>
            </w:tcMar>
            <w:vAlign w:val="center"/>
          </w:tcPr>
          <w:p w:rsidR="00EE25FD" w:rsidRPr="00C852A8" w:rsidRDefault="00140111" w:rsidP="00D124A2">
            <w:pPr>
              <w:pStyle w:val="NormalWeb"/>
              <w:spacing w:after="120" w:line="240" w:lineRule="auto"/>
              <w:rPr>
                <w:rFonts w:ascii="Verdana" w:hAnsi="Verdana"/>
                <w:b/>
                <w:color w:val="C2D69B" w:themeColor="accent3" w:themeTint="99"/>
                <w:sz w:val="16"/>
                <w:szCs w:val="20"/>
                <w:lang w:val="en"/>
              </w:rPr>
            </w:pPr>
            <w:r w:rsidRPr="00140111">
              <w:rPr>
                <w:rFonts w:ascii="Verdana" w:hAnsi="Verdana"/>
                <w:b/>
                <w:color w:val="C2D69B" w:themeColor="accent3" w:themeTint="99"/>
                <w:sz w:val="16"/>
                <w:szCs w:val="20"/>
                <w:lang w:val="en"/>
              </w:rPr>
              <w:t>Schools can choose to use the Primary PE and Sport Premium to provide additional provision for swimming but this must be for activity over and above the national curriculum requirements. Have you used it in this way?</w:t>
            </w:r>
          </w:p>
        </w:tc>
        <w:tc>
          <w:tcPr>
            <w:tcW w:w="1701" w:type="dxa"/>
            <w:shd w:val="clear" w:color="auto" w:fill="215868" w:themeFill="accent5" w:themeFillShade="80"/>
            <w:tcMar>
              <w:top w:w="28" w:type="dxa"/>
              <w:bottom w:w="28" w:type="dxa"/>
            </w:tcMar>
            <w:vAlign w:val="center"/>
          </w:tcPr>
          <w:p w:rsidR="00EE25FD" w:rsidRPr="00C852A8" w:rsidRDefault="009774EA" w:rsidP="00D124A2">
            <w:pPr>
              <w:pStyle w:val="NormalWeb"/>
              <w:spacing w:after="120" w:line="240" w:lineRule="auto"/>
              <w:rPr>
                <w:rFonts w:ascii="Verdana" w:hAnsi="Verdana"/>
                <w:b/>
                <w:color w:val="C2D69B" w:themeColor="accent3" w:themeTint="99"/>
                <w:sz w:val="16"/>
                <w:szCs w:val="20"/>
                <w:lang w:val="en"/>
              </w:rPr>
            </w:pPr>
            <w:r>
              <w:rPr>
                <w:rFonts w:ascii="Verdana" w:hAnsi="Verdana"/>
                <w:b/>
                <w:color w:val="C2D69B" w:themeColor="accent3" w:themeTint="99"/>
                <w:sz w:val="16"/>
                <w:szCs w:val="20"/>
                <w:lang w:val="en"/>
              </w:rPr>
              <w:t>Yes</w:t>
            </w:r>
          </w:p>
        </w:tc>
      </w:tr>
    </w:tbl>
    <w:p w:rsidR="00C852A8" w:rsidRDefault="00C852A8" w:rsidP="008B31FE">
      <w:pPr>
        <w:pStyle w:val="NormalWeb"/>
        <w:shd w:val="clear" w:color="auto" w:fill="FFFFFF"/>
        <w:spacing w:before="240" w:after="120" w:line="240" w:lineRule="auto"/>
        <w:jc w:val="both"/>
        <w:rPr>
          <w:rStyle w:val="Strong"/>
          <w:rFonts w:ascii="Verdana" w:hAnsi="Verdana"/>
          <w:color w:val="215868" w:themeColor="accent5" w:themeShade="80"/>
          <w:sz w:val="16"/>
          <w:szCs w:val="20"/>
          <w:lang w:val="en"/>
        </w:rPr>
      </w:pPr>
    </w:p>
    <w:p w:rsidR="00C852A8" w:rsidRDefault="00C852A8" w:rsidP="008B31FE">
      <w:pPr>
        <w:pStyle w:val="NormalWeb"/>
        <w:shd w:val="clear" w:color="auto" w:fill="FFFFFF"/>
        <w:spacing w:before="240" w:after="120" w:line="240" w:lineRule="auto"/>
        <w:jc w:val="both"/>
        <w:rPr>
          <w:rStyle w:val="Strong"/>
          <w:rFonts w:ascii="Verdana" w:hAnsi="Verdana"/>
          <w:color w:val="215868" w:themeColor="accent5" w:themeShade="80"/>
          <w:sz w:val="16"/>
          <w:szCs w:val="20"/>
          <w:lang w:val="en"/>
        </w:rPr>
      </w:pPr>
    </w:p>
    <w:p w:rsidR="00C852A8" w:rsidRDefault="00C852A8" w:rsidP="008B31FE">
      <w:pPr>
        <w:pStyle w:val="NormalWeb"/>
        <w:shd w:val="clear" w:color="auto" w:fill="FFFFFF"/>
        <w:spacing w:before="240" w:after="120" w:line="240" w:lineRule="auto"/>
        <w:jc w:val="both"/>
        <w:rPr>
          <w:rStyle w:val="Strong"/>
          <w:rFonts w:ascii="Verdana" w:hAnsi="Verdana"/>
          <w:color w:val="215868" w:themeColor="accent5" w:themeShade="80"/>
          <w:sz w:val="16"/>
          <w:szCs w:val="20"/>
          <w:lang w:val="en"/>
        </w:rPr>
      </w:pPr>
    </w:p>
    <w:p w:rsidR="00C852A8" w:rsidRDefault="00C852A8" w:rsidP="008B31FE">
      <w:pPr>
        <w:pStyle w:val="NormalWeb"/>
        <w:shd w:val="clear" w:color="auto" w:fill="FFFFFF"/>
        <w:spacing w:before="240" w:after="120" w:line="240" w:lineRule="auto"/>
        <w:jc w:val="both"/>
        <w:rPr>
          <w:rStyle w:val="Strong"/>
          <w:rFonts w:ascii="Verdana" w:hAnsi="Verdana"/>
          <w:color w:val="215868" w:themeColor="accent5" w:themeShade="80"/>
          <w:sz w:val="16"/>
          <w:szCs w:val="20"/>
          <w:lang w:val="en"/>
        </w:rPr>
      </w:pPr>
    </w:p>
    <w:p w:rsidR="00C852A8" w:rsidRDefault="00C852A8" w:rsidP="008B31FE">
      <w:pPr>
        <w:pStyle w:val="NormalWeb"/>
        <w:shd w:val="clear" w:color="auto" w:fill="FFFFFF"/>
        <w:spacing w:before="240" w:after="120" w:line="240" w:lineRule="auto"/>
        <w:jc w:val="both"/>
        <w:rPr>
          <w:rStyle w:val="Strong"/>
          <w:rFonts w:ascii="Verdana" w:hAnsi="Verdana"/>
          <w:color w:val="215868" w:themeColor="accent5" w:themeShade="80"/>
          <w:sz w:val="16"/>
          <w:szCs w:val="20"/>
          <w:lang w:val="en"/>
        </w:rPr>
      </w:pPr>
    </w:p>
    <w:p w:rsidR="00C852A8" w:rsidRDefault="00C852A8" w:rsidP="008B31FE">
      <w:pPr>
        <w:pStyle w:val="NormalWeb"/>
        <w:shd w:val="clear" w:color="auto" w:fill="FFFFFF"/>
        <w:spacing w:before="240" w:after="120" w:line="240" w:lineRule="auto"/>
        <w:jc w:val="both"/>
        <w:rPr>
          <w:rStyle w:val="Strong"/>
          <w:rFonts w:ascii="Verdana" w:hAnsi="Verdana"/>
          <w:color w:val="215868" w:themeColor="accent5" w:themeShade="80"/>
          <w:sz w:val="16"/>
          <w:szCs w:val="20"/>
          <w:lang w:val="en"/>
        </w:rPr>
      </w:pPr>
    </w:p>
    <w:p w:rsidR="008B31FE" w:rsidRPr="00C852A8" w:rsidRDefault="00534C55" w:rsidP="008B31FE">
      <w:pPr>
        <w:pStyle w:val="NormalWeb"/>
        <w:shd w:val="clear" w:color="auto" w:fill="FFFFFF"/>
        <w:spacing w:before="240" w:after="120" w:line="240" w:lineRule="auto"/>
        <w:jc w:val="both"/>
        <w:rPr>
          <w:rFonts w:ascii="Verdana" w:hAnsi="Verdana"/>
          <w:sz w:val="16"/>
          <w:szCs w:val="20"/>
          <w:lang w:val="en"/>
        </w:rPr>
      </w:pPr>
      <w:r w:rsidRPr="00C852A8">
        <w:rPr>
          <w:rStyle w:val="Strong"/>
          <w:rFonts w:ascii="Verdana" w:hAnsi="Verdana"/>
          <w:color w:val="215868" w:themeColor="accent5" w:themeShade="80"/>
          <w:sz w:val="16"/>
          <w:szCs w:val="20"/>
          <w:lang w:val="en"/>
        </w:rPr>
        <w:t xml:space="preserve">Accountability &amp; </w:t>
      </w:r>
      <w:r w:rsidR="008828B6" w:rsidRPr="00C852A8">
        <w:rPr>
          <w:rStyle w:val="Strong"/>
          <w:rFonts w:ascii="Verdana" w:hAnsi="Verdana"/>
          <w:color w:val="215868" w:themeColor="accent5" w:themeShade="80"/>
          <w:sz w:val="16"/>
          <w:szCs w:val="20"/>
          <w:lang w:val="en"/>
        </w:rPr>
        <w:t>Impact</w:t>
      </w:r>
      <w:r w:rsidR="008B31FE" w:rsidRPr="00C852A8">
        <w:rPr>
          <w:rStyle w:val="Strong"/>
          <w:rFonts w:ascii="Verdana" w:hAnsi="Verdana"/>
          <w:color w:val="215868" w:themeColor="accent5" w:themeShade="80"/>
          <w:sz w:val="16"/>
          <w:szCs w:val="20"/>
          <w:lang w:val="en"/>
        </w:rPr>
        <w:t xml:space="preserve"> - </w:t>
      </w:r>
      <w:r w:rsidRPr="00C852A8">
        <w:rPr>
          <w:rFonts w:ascii="Verdana" w:hAnsi="Verdana"/>
          <w:sz w:val="16"/>
          <w:szCs w:val="20"/>
          <w:lang w:val="en"/>
        </w:rPr>
        <w:t>Schools are required to</w:t>
      </w:r>
      <w:r w:rsidR="00472A43" w:rsidRPr="00C852A8">
        <w:rPr>
          <w:rFonts w:ascii="Verdana" w:hAnsi="Verdana"/>
          <w:sz w:val="16"/>
          <w:szCs w:val="20"/>
          <w:lang w:val="en"/>
        </w:rPr>
        <w:t xml:space="preserve"> keep parents informed and</w:t>
      </w:r>
      <w:r w:rsidRPr="00C852A8">
        <w:rPr>
          <w:rFonts w:ascii="Verdana" w:hAnsi="Verdana"/>
          <w:sz w:val="16"/>
          <w:szCs w:val="20"/>
          <w:lang w:val="en"/>
        </w:rPr>
        <w:t xml:space="preserve"> publish plans for deployment of premium funding on their website</w:t>
      </w:r>
      <w:r w:rsidR="005E5E3A" w:rsidRPr="00C852A8">
        <w:rPr>
          <w:rFonts w:ascii="Verdana" w:hAnsi="Verdana"/>
          <w:sz w:val="16"/>
          <w:szCs w:val="20"/>
          <w:lang w:val="en"/>
        </w:rPr>
        <w:t xml:space="preserve"> by April of each academic year</w:t>
      </w:r>
      <w:r w:rsidRPr="00C852A8">
        <w:rPr>
          <w:rFonts w:ascii="Verdana" w:hAnsi="Verdana"/>
          <w:sz w:val="16"/>
          <w:szCs w:val="20"/>
          <w:lang w:val="en"/>
        </w:rPr>
        <w:t xml:space="preserve">. </w:t>
      </w:r>
      <w:r w:rsidR="008828B6" w:rsidRPr="00C852A8">
        <w:rPr>
          <w:rFonts w:ascii="Verdana" w:hAnsi="Verdana"/>
          <w:sz w:val="16"/>
          <w:szCs w:val="20"/>
          <w:lang w:val="en"/>
        </w:rPr>
        <w:t xml:space="preserve">Schools will be expected to track pupils to be able to show what improvements have been made and </w:t>
      </w:r>
      <w:hyperlink r:id="rId8" w:history="1">
        <w:r w:rsidR="008828B6" w:rsidRPr="00C852A8">
          <w:rPr>
            <w:rStyle w:val="Hyperlink"/>
            <w:rFonts w:ascii="Verdana" w:hAnsi="Verdana"/>
            <w:color w:val="auto"/>
            <w:sz w:val="16"/>
            <w:szCs w:val="20"/>
            <w:u w:val="none"/>
            <w:lang w:val="en"/>
          </w:rPr>
          <w:t xml:space="preserve">evidence the impact </w:t>
        </w:r>
      </w:hyperlink>
      <w:r w:rsidRPr="00C852A8">
        <w:rPr>
          <w:rFonts w:ascii="Verdana" w:hAnsi="Verdana"/>
          <w:sz w:val="16"/>
          <w:szCs w:val="20"/>
          <w:lang w:val="en"/>
        </w:rPr>
        <w:t xml:space="preserve">of the sport premium. From </w:t>
      </w:r>
      <w:r w:rsidR="008828B6" w:rsidRPr="00C852A8">
        <w:rPr>
          <w:rFonts w:ascii="Verdana" w:hAnsi="Verdana"/>
          <w:sz w:val="16"/>
          <w:szCs w:val="20"/>
          <w:lang w:val="en"/>
        </w:rPr>
        <w:t xml:space="preserve">September 2013, </w:t>
      </w:r>
      <w:hyperlink r:id="rId9" w:history="1">
        <w:proofErr w:type="spellStart"/>
        <w:r w:rsidR="008828B6" w:rsidRPr="00C852A8">
          <w:rPr>
            <w:rStyle w:val="Hyperlink"/>
            <w:rFonts w:ascii="Verdana" w:hAnsi="Verdana"/>
            <w:color w:val="auto"/>
            <w:sz w:val="16"/>
            <w:szCs w:val="20"/>
            <w:u w:val="none"/>
            <w:lang w:val="en"/>
          </w:rPr>
          <w:t>Ofsted</w:t>
        </w:r>
        <w:proofErr w:type="spellEnd"/>
      </w:hyperlink>
      <w:r w:rsidR="008828B6" w:rsidRPr="00C852A8">
        <w:rPr>
          <w:rFonts w:ascii="Verdana" w:hAnsi="Verdana"/>
          <w:sz w:val="16"/>
          <w:szCs w:val="20"/>
          <w:lang w:val="en"/>
        </w:rPr>
        <w:t xml:space="preserve"> inspectors will assess and report on how effectively this new funding is being used when making the judgement on the quality of the school's leadership and management</w:t>
      </w:r>
      <w:r w:rsidRPr="00C852A8">
        <w:rPr>
          <w:rFonts w:ascii="Verdana" w:hAnsi="Verdana"/>
          <w:sz w:val="16"/>
          <w:szCs w:val="20"/>
          <w:lang w:val="en"/>
        </w:rPr>
        <w:t>.</w:t>
      </w:r>
    </w:p>
    <w:tbl>
      <w:tblPr>
        <w:tblStyle w:val="TableGrid"/>
        <w:tblW w:w="0" w:type="auto"/>
        <w:tblInd w:w="10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537"/>
        <w:gridCol w:w="4646"/>
        <w:gridCol w:w="2396"/>
        <w:gridCol w:w="5754"/>
      </w:tblGrid>
      <w:tr w:rsidR="008B31FE" w:rsidTr="00EE25FD">
        <w:trPr>
          <w:trHeight w:val="329"/>
        </w:trPr>
        <w:tc>
          <w:tcPr>
            <w:tcW w:w="2552" w:type="dxa"/>
            <w:shd w:val="clear" w:color="auto" w:fill="215868" w:themeFill="accent5" w:themeFillShade="80"/>
            <w:tcMar>
              <w:top w:w="28" w:type="dxa"/>
              <w:bottom w:w="28" w:type="dxa"/>
            </w:tcMar>
            <w:vAlign w:val="center"/>
          </w:tcPr>
          <w:p w:rsidR="008B31FE" w:rsidRPr="00EE25FD" w:rsidRDefault="008B31FE" w:rsidP="00A938C5">
            <w:pPr>
              <w:pStyle w:val="NormalWeb"/>
              <w:spacing w:after="0" w:line="240" w:lineRule="auto"/>
              <w:rPr>
                <w:rFonts w:ascii="Verdana" w:hAnsi="Verdana"/>
                <w:b/>
                <w:color w:val="C2D69B" w:themeColor="accent3" w:themeTint="99"/>
                <w:sz w:val="16"/>
                <w:szCs w:val="20"/>
                <w:lang w:val="en"/>
              </w:rPr>
            </w:pPr>
            <w:r w:rsidRPr="00EE25FD">
              <w:rPr>
                <w:rFonts w:ascii="Verdana" w:hAnsi="Verdana"/>
                <w:b/>
                <w:color w:val="C2D69B" w:themeColor="accent3" w:themeTint="99"/>
                <w:sz w:val="16"/>
                <w:szCs w:val="20"/>
                <w:lang w:val="en"/>
              </w:rPr>
              <w:t>Lead member of staff responsible</w:t>
            </w:r>
          </w:p>
        </w:tc>
        <w:tc>
          <w:tcPr>
            <w:tcW w:w="4678" w:type="dxa"/>
            <w:tcBorders>
              <w:right w:val="single" w:sz="36" w:space="0" w:color="FFFFFF" w:themeColor="background1"/>
            </w:tcBorders>
            <w:shd w:val="clear" w:color="auto" w:fill="215868" w:themeFill="accent5" w:themeFillShade="80"/>
            <w:tcMar>
              <w:top w:w="28" w:type="dxa"/>
              <w:bottom w:w="28" w:type="dxa"/>
            </w:tcMar>
            <w:vAlign w:val="center"/>
          </w:tcPr>
          <w:p w:rsidR="008B31FE" w:rsidRPr="00EE25FD" w:rsidRDefault="009774EA" w:rsidP="004C2D2F">
            <w:pPr>
              <w:pStyle w:val="NormalWeb"/>
              <w:spacing w:after="120" w:line="240" w:lineRule="auto"/>
              <w:rPr>
                <w:rFonts w:ascii="Verdana" w:hAnsi="Verdana"/>
                <w:b/>
                <w:color w:val="C2D69B" w:themeColor="accent3" w:themeTint="99"/>
                <w:sz w:val="16"/>
                <w:szCs w:val="20"/>
                <w:lang w:val="en"/>
              </w:rPr>
            </w:pPr>
            <w:r>
              <w:rPr>
                <w:rFonts w:ascii="Verdana" w:hAnsi="Verdana"/>
                <w:b/>
                <w:color w:val="C2D69B" w:themeColor="accent3" w:themeTint="99"/>
                <w:sz w:val="16"/>
                <w:szCs w:val="20"/>
                <w:lang w:val="en"/>
              </w:rPr>
              <w:t>Paula Blackburn</w:t>
            </w:r>
            <w:r w:rsidR="004A0BFE">
              <w:rPr>
                <w:rFonts w:ascii="Verdana" w:hAnsi="Verdana"/>
                <w:b/>
                <w:color w:val="C2D69B" w:themeColor="accent3" w:themeTint="99"/>
                <w:sz w:val="16"/>
                <w:szCs w:val="20"/>
                <w:lang w:val="en"/>
              </w:rPr>
              <w:t>/Freddie Conway/</w:t>
            </w:r>
            <w:proofErr w:type="spellStart"/>
            <w:r w:rsidR="00131AE3">
              <w:rPr>
                <w:rFonts w:ascii="Verdana" w:hAnsi="Verdana"/>
                <w:b/>
                <w:color w:val="C2D69B" w:themeColor="accent3" w:themeTint="99"/>
                <w:sz w:val="16"/>
                <w:szCs w:val="20"/>
                <w:lang w:val="en"/>
              </w:rPr>
              <w:t>Arun</w:t>
            </w:r>
            <w:proofErr w:type="spellEnd"/>
            <w:r w:rsidR="00131AE3">
              <w:rPr>
                <w:rFonts w:ascii="Verdana" w:hAnsi="Verdana"/>
                <w:b/>
                <w:color w:val="C2D69B" w:themeColor="accent3" w:themeTint="99"/>
                <w:sz w:val="16"/>
                <w:szCs w:val="20"/>
                <w:lang w:val="en"/>
              </w:rPr>
              <w:t xml:space="preserve"> </w:t>
            </w:r>
            <w:proofErr w:type="spellStart"/>
            <w:r w:rsidR="00131AE3">
              <w:rPr>
                <w:rFonts w:ascii="Verdana" w:hAnsi="Verdana"/>
                <w:b/>
                <w:color w:val="C2D69B" w:themeColor="accent3" w:themeTint="99"/>
                <w:sz w:val="16"/>
                <w:szCs w:val="20"/>
                <w:lang w:val="en"/>
              </w:rPr>
              <w:t>Brassington</w:t>
            </w:r>
            <w:proofErr w:type="spellEnd"/>
          </w:p>
        </w:tc>
        <w:tc>
          <w:tcPr>
            <w:tcW w:w="2409" w:type="dxa"/>
            <w:tcBorders>
              <w:left w:val="single" w:sz="36" w:space="0" w:color="FFFFFF" w:themeColor="background1"/>
            </w:tcBorders>
            <w:shd w:val="clear" w:color="auto" w:fill="215868" w:themeFill="accent5" w:themeFillShade="80"/>
            <w:tcMar>
              <w:top w:w="28" w:type="dxa"/>
              <w:bottom w:w="28" w:type="dxa"/>
            </w:tcMar>
            <w:vAlign w:val="center"/>
          </w:tcPr>
          <w:p w:rsidR="008B31FE" w:rsidRPr="00EE25FD" w:rsidRDefault="008B31FE" w:rsidP="00A938C5">
            <w:pPr>
              <w:pStyle w:val="NormalWeb"/>
              <w:spacing w:after="0" w:line="240" w:lineRule="auto"/>
              <w:rPr>
                <w:rFonts w:ascii="Verdana" w:hAnsi="Verdana"/>
                <w:b/>
                <w:color w:val="C2D69B" w:themeColor="accent3" w:themeTint="99"/>
                <w:sz w:val="16"/>
                <w:szCs w:val="20"/>
                <w:lang w:val="en"/>
              </w:rPr>
            </w:pPr>
            <w:r w:rsidRPr="00EE25FD">
              <w:rPr>
                <w:rFonts w:ascii="Verdana" w:hAnsi="Verdana"/>
                <w:b/>
                <w:color w:val="C2D69B" w:themeColor="accent3" w:themeTint="99"/>
                <w:sz w:val="16"/>
                <w:szCs w:val="20"/>
                <w:lang w:val="en"/>
              </w:rPr>
              <w:t>Lead Governor responsible</w:t>
            </w:r>
          </w:p>
        </w:tc>
        <w:tc>
          <w:tcPr>
            <w:tcW w:w="5812" w:type="dxa"/>
            <w:shd w:val="clear" w:color="auto" w:fill="215868" w:themeFill="accent5" w:themeFillShade="80"/>
            <w:vAlign w:val="center"/>
          </w:tcPr>
          <w:p w:rsidR="008B31FE" w:rsidRPr="00EE25FD" w:rsidRDefault="009774EA" w:rsidP="004C2D2F">
            <w:pPr>
              <w:pStyle w:val="NormalWeb"/>
              <w:spacing w:after="120" w:line="240" w:lineRule="auto"/>
              <w:rPr>
                <w:rFonts w:ascii="Verdana" w:hAnsi="Verdana"/>
                <w:b/>
                <w:color w:val="C2D69B" w:themeColor="accent3" w:themeTint="99"/>
                <w:sz w:val="16"/>
                <w:szCs w:val="20"/>
                <w:lang w:val="en"/>
              </w:rPr>
            </w:pPr>
            <w:r>
              <w:rPr>
                <w:rFonts w:ascii="Verdana" w:hAnsi="Verdana"/>
                <w:b/>
                <w:color w:val="C2D69B" w:themeColor="accent3" w:themeTint="99"/>
                <w:sz w:val="16"/>
                <w:szCs w:val="20"/>
                <w:lang w:val="en"/>
              </w:rPr>
              <w:t>Anita Care</w:t>
            </w:r>
          </w:p>
        </w:tc>
      </w:tr>
    </w:tbl>
    <w:p w:rsidR="007478DD" w:rsidRDefault="00472A43" w:rsidP="008B31FE">
      <w:pPr>
        <w:pStyle w:val="NormalWeb"/>
        <w:shd w:val="clear" w:color="auto" w:fill="FFFFFF"/>
        <w:spacing w:before="240" w:after="0" w:line="240" w:lineRule="auto"/>
        <w:jc w:val="both"/>
        <w:rPr>
          <w:rFonts w:ascii="Verdana" w:hAnsi="Verdana"/>
          <w:sz w:val="16"/>
          <w:szCs w:val="20"/>
          <w:lang w:val="en"/>
        </w:rPr>
      </w:pPr>
      <w:r w:rsidRPr="00C852A8">
        <w:rPr>
          <w:rFonts w:ascii="Verdana" w:hAnsi="Verdana"/>
          <w:b/>
          <w:color w:val="215868" w:themeColor="accent5" w:themeShade="80"/>
          <w:sz w:val="16"/>
          <w:szCs w:val="20"/>
          <w:lang w:val="en"/>
        </w:rPr>
        <w:t>Time 2 Move</w:t>
      </w:r>
      <w:r w:rsidR="008B31FE" w:rsidRPr="00C852A8">
        <w:rPr>
          <w:rFonts w:ascii="Verdana" w:hAnsi="Verdana"/>
          <w:b/>
          <w:color w:val="215868" w:themeColor="accent5" w:themeShade="80"/>
          <w:sz w:val="16"/>
          <w:szCs w:val="20"/>
          <w:lang w:val="en"/>
        </w:rPr>
        <w:t xml:space="preserve"> - </w:t>
      </w:r>
      <w:r w:rsidR="007478DD" w:rsidRPr="00C852A8">
        <w:rPr>
          <w:rFonts w:ascii="Verdana" w:hAnsi="Verdana"/>
          <w:sz w:val="16"/>
          <w:szCs w:val="20"/>
          <w:lang w:val="en"/>
        </w:rPr>
        <w:t xml:space="preserve">'Time2Move' is the Cornwall Framework for PE and School Sport. It has been produced by a range of key stakeholders here in Cornwall including Head Teachers and subject specialists taking into account the outcomes of the primary sport premium and </w:t>
      </w:r>
      <w:proofErr w:type="spellStart"/>
      <w:r w:rsidR="007478DD" w:rsidRPr="00C852A8">
        <w:rPr>
          <w:rFonts w:ascii="Verdana" w:hAnsi="Verdana"/>
          <w:sz w:val="16"/>
          <w:szCs w:val="20"/>
          <w:lang w:val="en"/>
        </w:rPr>
        <w:t>Ofsted</w:t>
      </w:r>
      <w:proofErr w:type="spellEnd"/>
      <w:r w:rsidR="007478DD" w:rsidRPr="00C852A8">
        <w:rPr>
          <w:rFonts w:ascii="Verdana" w:hAnsi="Verdana"/>
          <w:sz w:val="16"/>
          <w:szCs w:val="20"/>
          <w:lang w:val="en"/>
        </w:rPr>
        <w:t xml:space="preserve"> recommendations. For those schools seeking a comprehensive school sport offer it provides a blueprint to develop excellent delivery both within and outside the school </w:t>
      </w:r>
      <w:r w:rsidR="00EB1917" w:rsidRPr="00C852A8">
        <w:rPr>
          <w:rFonts w:ascii="Verdana" w:hAnsi="Verdana"/>
          <w:sz w:val="16"/>
          <w:szCs w:val="20"/>
          <w:lang w:val="en"/>
        </w:rPr>
        <w:t>gates</w:t>
      </w:r>
      <w:r w:rsidR="007478DD" w:rsidRPr="00C852A8">
        <w:rPr>
          <w:rFonts w:ascii="Verdana" w:hAnsi="Verdana"/>
          <w:sz w:val="16"/>
          <w:szCs w:val="20"/>
          <w:lang w:val="en"/>
        </w:rPr>
        <w:t>. As part of this initiative schools are provided with advice and guidance including a self-assessment audit</w:t>
      </w:r>
      <w:r w:rsidR="00EB1917" w:rsidRPr="00C852A8">
        <w:rPr>
          <w:rFonts w:ascii="Verdana" w:hAnsi="Verdana"/>
          <w:sz w:val="16"/>
          <w:szCs w:val="20"/>
          <w:lang w:val="en"/>
        </w:rPr>
        <w:t xml:space="preserve"> </w:t>
      </w:r>
      <w:r w:rsidR="00F64A2B" w:rsidRPr="00C852A8">
        <w:rPr>
          <w:rFonts w:ascii="Verdana" w:hAnsi="Verdana"/>
          <w:sz w:val="16"/>
          <w:szCs w:val="20"/>
          <w:lang w:val="en"/>
        </w:rPr>
        <w:t xml:space="preserve">and action planning template (for further information go to </w:t>
      </w:r>
      <w:hyperlink r:id="rId10" w:history="1">
        <w:r w:rsidR="00F64A2B" w:rsidRPr="00C852A8">
          <w:rPr>
            <w:rStyle w:val="Hyperlink"/>
            <w:rFonts w:ascii="Verdana" w:hAnsi="Verdana"/>
            <w:sz w:val="16"/>
            <w:szCs w:val="20"/>
            <w:lang w:val="en"/>
          </w:rPr>
          <w:t>www.cornwallsportspartnership.co.uk/pe-and-school-sport</w:t>
        </w:r>
      </w:hyperlink>
      <w:r w:rsidR="00F64A2B" w:rsidRPr="00C852A8">
        <w:rPr>
          <w:rFonts w:ascii="Verdana" w:hAnsi="Verdana"/>
          <w:sz w:val="16"/>
          <w:szCs w:val="20"/>
          <w:lang w:val="en"/>
        </w:rPr>
        <w:t xml:space="preserve">). </w:t>
      </w:r>
      <w:r w:rsidR="00EB1917" w:rsidRPr="00C852A8">
        <w:rPr>
          <w:rFonts w:ascii="Verdana" w:hAnsi="Verdana"/>
          <w:sz w:val="16"/>
          <w:szCs w:val="20"/>
          <w:lang w:val="en"/>
        </w:rPr>
        <w:t>The following table outlines plans for the deployment of the sport premium funding this year set against the ambitions of the framework.</w:t>
      </w:r>
    </w:p>
    <w:p w:rsidR="00C852A8" w:rsidRPr="00C852A8" w:rsidRDefault="00C852A8" w:rsidP="008B31FE">
      <w:pPr>
        <w:pStyle w:val="NormalWeb"/>
        <w:shd w:val="clear" w:color="auto" w:fill="FFFFFF"/>
        <w:spacing w:before="240" w:after="0" w:line="240" w:lineRule="auto"/>
        <w:jc w:val="both"/>
        <w:rPr>
          <w:rFonts w:ascii="Verdana" w:hAnsi="Verdana"/>
          <w:sz w:val="16"/>
          <w:szCs w:val="20"/>
          <w:lang w:val="en"/>
        </w:rPr>
      </w:pPr>
    </w:p>
    <w:tbl>
      <w:tblPr>
        <w:tblStyle w:val="TableGrid"/>
        <w:tblW w:w="15559" w:type="dxa"/>
        <w:tblLayout w:type="fixed"/>
        <w:tblLook w:val="04A0" w:firstRow="1" w:lastRow="0" w:firstColumn="1" w:lastColumn="0" w:noHBand="0" w:noVBand="1"/>
      </w:tblPr>
      <w:tblGrid>
        <w:gridCol w:w="2515"/>
        <w:gridCol w:w="4964"/>
        <w:gridCol w:w="1701"/>
        <w:gridCol w:w="3402"/>
        <w:gridCol w:w="2977"/>
      </w:tblGrid>
      <w:tr w:rsidR="000D2C43" w:rsidTr="006966B8">
        <w:tc>
          <w:tcPr>
            <w:tcW w:w="2515" w:type="dxa"/>
            <w:shd w:val="clear" w:color="auto" w:fill="D9D9D9" w:themeFill="background1" w:themeFillShade="D9"/>
            <w:tcMar>
              <w:top w:w="28" w:type="dxa"/>
              <w:bottom w:w="28" w:type="dxa"/>
            </w:tcMar>
            <w:vAlign w:val="center"/>
          </w:tcPr>
          <w:p w:rsidR="009B4BD3" w:rsidRPr="00BB06B1" w:rsidRDefault="008B31FE" w:rsidP="000D2C43">
            <w:pPr>
              <w:jc w:val="center"/>
              <w:rPr>
                <w:rFonts w:ascii="Verdana" w:hAnsi="Verdana"/>
                <w:b/>
                <w:color w:val="215868" w:themeColor="accent5" w:themeShade="80"/>
              </w:rPr>
            </w:pPr>
            <w:r w:rsidRPr="00EE25FD">
              <w:rPr>
                <w:rFonts w:ascii="Verdana" w:hAnsi="Verdana"/>
                <w:sz w:val="18"/>
                <w:szCs w:val="20"/>
                <w:lang w:val="en"/>
              </w:rPr>
              <w:lastRenderedPageBreak/>
              <w:br w:type="page"/>
            </w:r>
            <w:r w:rsidR="00534C55">
              <w:rPr>
                <w:rFonts w:ascii="Verdana" w:hAnsi="Verdana"/>
                <w:b/>
              </w:rPr>
              <w:br w:type="page"/>
            </w:r>
            <w:r w:rsidR="009B4BD3" w:rsidRPr="00BB06B1">
              <w:rPr>
                <w:rFonts w:ascii="Verdana" w:hAnsi="Verdana"/>
                <w:b/>
                <w:color w:val="215868" w:themeColor="accent5" w:themeShade="80"/>
              </w:rPr>
              <w:t>Area of Focus</w:t>
            </w:r>
            <w:r w:rsidR="000D2CC2">
              <w:rPr>
                <w:rFonts w:ascii="Verdana" w:hAnsi="Verdana"/>
                <w:b/>
                <w:color w:val="215868" w:themeColor="accent5" w:themeShade="80"/>
              </w:rPr>
              <w:t xml:space="preserve">  &amp; </w:t>
            </w:r>
            <w:r w:rsidR="000D2C43" w:rsidRPr="00BB06B1">
              <w:rPr>
                <w:rFonts w:ascii="Verdana" w:hAnsi="Verdana"/>
                <w:b/>
                <w:color w:val="215868" w:themeColor="accent5" w:themeShade="80"/>
              </w:rPr>
              <w:t>Outcomes</w:t>
            </w:r>
          </w:p>
        </w:tc>
        <w:tc>
          <w:tcPr>
            <w:tcW w:w="4964" w:type="dxa"/>
            <w:shd w:val="clear" w:color="auto" w:fill="D9D9D9" w:themeFill="background1" w:themeFillShade="D9"/>
            <w:tcMar>
              <w:top w:w="28" w:type="dxa"/>
              <w:bottom w:w="28" w:type="dxa"/>
            </w:tcMar>
            <w:vAlign w:val="center"/>
          </w:tcPr>
          <w:p w:rsidR="009B4BD3" w:rsidRPr="00BB06B1" w:rsidRDefault="009B4BD3" w:rsidP="009B4BD3">
            <w:pPr>
              <w:jc w:val="center"/>
              <w:rPr>
                <w:rFonts w:ascii="Verdana" w:hAnsi="Verdana"/>
                <w:b/>
                <w:color w:val="215868" w:themeColor="accent5" w:themeShade="80"/>
              </w:rPr>
            </w:pPr>
            <w:r w:rsidRPr="00BB06B1">
              <w:rPr>
                <w:rFonts w:ascii="Verdana" w:hAnsi="Verdana"/>
                <w:b/>
                <w:color w:val="215868" w:themeColor="accent5" w:themeShade="80"/>
              </w:rPr>
              <w:t>Actions</w:t>
            </w:r>
          </w:p>
          <w:p w:rsidR="000D2C43" w:rsidRPr="000D2CC2" w:rsidRDefault="000D2C43" w:rsidP="000D2CC2">
            <w:pPr>
              <w:spacing w:before="120"/>
              <w:jc w:val="center"/>
              <w:rPr>
                <w:rFonts w:ascii="Verdana" w:hAnsi="Verdana"/>
                <w:color w:val="215868" w:themeColor="accent5" w:themeShade="80"/>
                <w:sz w:val="18"/>
                <w:szCs w:val="18"/>
              </w:rPr>
            </w:pPr>
            <w:r w:rsidRPr="000D2CC2">
              <w:rPr>
                <w:rFonts w:ascii="Verdana" w:hAnsi="Verdana"/>
                <w:color w:val="215868" w:themeColor="accent5" w:themeShade="80"/>
                <w:sz w:val="18"/>
                <w:szCs w:val="18"/>
              </w:rPr>
              <w:t xml:space="preserve">(Actions identified </w:t>
            </w:r>
            <w:r w:rsidR="009615C5">
              <w:rPr>
                <w:rFonts w:ascii="Verdana" w:hAnsi="Verdana"/>
                <w:color w:val="215868" w:themeColor="accent5" w:themeShade="80"/>
                <w:sz w:val="18"/>
                <w:szCs w:val="18"/>
              </w:rPr>
              <w:t xml:space="preserve">through self-review </w:t>
            </w:r>
            <w:r w:rsidRPr="000D2CC2">
              <w:rPr>
                <w:rFonts w:ascii="Verdana" w:hAnsi="Verdana"/>
                <w:color w:val="215868" w:themeColor="accent5" w:themeShade="80"/>
                <w:sz w:val="18"/>
                <w:szCs w:val="18"/>
              </w:rPr>
              <w:t>to improve the quality of provision)</w:t>
            </w:r>
          </w:p>
        </w:tc>
        <w:tc>
          <w:tcPr>
            <w:tcW w:w="1701" w:type="dxa"/>
            <w:shd w:val="clear" w:color="auto" w:fill="D9D9D9" w:themeFill="background1" w:themeFillShade="D9"/>
            <w:tcMar>
              <w:top w:w="28" w:type="dxa"/>
              <w:bottom w:w="28" w:type="dxa"/>
            </w:tcMar>
            <w:vAlign w:val="center"/>
          </w:tcPr>
          <w:p w:rsidR="009B4BD3" w:rsidRPr="00BB06B1" w:rsidRDefault="009B4BD3" w:rsidP="009B4BD3">
            <w:pPr>
              <w:jc w:val="center"/>
              <w:rPr>
                <w:rFonts w:ascii="Verdana" w:hAnsi="Verdana"/>
                <w:b/>
                <w:color w:val="215868" w:themeColor="accent5" w:themeShade="80"/>
              </w:rPr>
            </w:pPr>
            <w:r w:rsidRPr="00BB06B1">
              <w:rPr>
                <w:rFonts w:ascii="Verdana" w:hAnsi="Verdana"/>
                <w:b/>
                <w:color w:val="215868" w:themeColor="accent5" w:themeShade="80"/>
              </w:rPr>
              <w:t>Funding</w:t>
            </w:r>
          </w:p>
          <w:p w:rsidR="001C38D2" w:rsidRPr="001C38D2" w:rsidRDefault="001C38D2" w:rsidP="001C38D2">
            <w:pPr>
              <w:spacing w:before="120"/>
              <w:rPr>
                <w:rFonts w:ascii="Verdana" w:hAnsi="Verdana"/>
                <w:color w:val="215868" w:themeColor="accent5" w:themeShade="80"/>
                <w:sz w:val="18"/>
                <w:szCs w:val="18"/>
              </w:rPr>
            </w:pPr>
            <w:r>
              <w:rPr>
                <w:rFonts w:ascii="Verdana" w:hAnsi="Verdana"/>
                <w:color w:val="215868" w:themeColor="accent5" w:themeShade="80"/>
                <w:sz w:val="18"/>
                <w:szCs w:val="18"/>
              </w:rPr>
              <w:t>-</w:t>
            </w:r>
            <w:r w:rsidRPr="001C38D2">
              <w:rPr>
                <w:rFonts w:ascii="Verdana" w:hAnsi="Verdana"/>
                <w:color w:val="215868" w:themeColor="accent5" w:themeShade="80"/>
                <w:sz w:val="18"/>
                <w:szCs w:val="18"/>
              </w:rPr>
              <w:t>Planned spend</w:t>
            </w:r>
          </w:p>
          <w:p w:rsidR="00DB6302" w:rsidRPr="000D2CC2" w:rsidRDefault="001C38D2" w:rsidP="000D2CC2">
            <w:pPr>
              <w:spacing w:before="120"/>
              <w:jc w:val="center"/>
              <w:rPr>
                <w:rFonts w:ascii="Verdana" w:hAnsi="Verdana"/>
                <w:color w:val="215868" w:themeColor="accent5" w:themeShade="80"/>
                <w:sz w:val="18"/>
                <w:szCs w:val="18"/>
              </w:rPr>
            </w:pPr>
            <w:r>
              <w:rPr>
                <w:rFonts w:ascii="Verdana" w:hAnsi="Verdana"/>
                <w:color w:val="215868" w:themeColor="accent5" w:themeShade="80"/>
                <w:sz w:val="18"/>
                <w:szCs w:val="18"/>
              </w:rPr>
              <w:t>-Actual spend</w:t>
            </w:r>
          </w:p>
        </w:tc>
        <w:tc>
          <w:tcPr>
            <w:tcW w:w="3402" w:type="dxa"/>
            <w:shd w:val="clear" w:color="auto" w:fill="D9D9D9" w:themeFill="background1" w:themeFillShade="D9"/>
            <w:tcMar>
              <w:top w:w="28" w:type="dxa"/>
              <w:bottom w:w="28" w:type="dxa"/>
            </w:tcMar>
            <w:vAlign w:val="center"/>
          </w:tcPr>
          <w:p w:rsidR="009B4BD3" w:rsidRPr="00BB06B1" w:rsidRDefault="009B4BD3" w:rsidP="009B4BD3">
            <w:pPr>
              <w:jc w:val="center"/>
              <w:rPr>
                <w:rFonts w:ascii="Verdana" w:hAnsi="Verdana"/>
                <w:b/>
                <w:color w:val="215868" w:themeColor="accent5" w:themeShade="80"/>
              </w:rPr>
            </w:pPr>
            <w:r w:rsidRPr="00BB06B1">
              <w:rPr>
                <w:rFonts w:ascii="Verdana" w:hAnsi="Verdana"/>
                <w:b/>
                <w:color w:val="215868" w:themeColor="accent5" w:themeShade="80"/>
              </w:rPr>
              <w:t>Impact</w:t>
            </w:r>
          </w:p>
          <w:p w:rsidR="00572CAB" w:rsidRPr="00572CAB" w:rsidRDefault="00572CAB" w:rsidP="00572CAB">
            <w:pPr>
              <w:spacing w:before="120"/>
              <w:jc w:val="center"/>
              <w:rPr>
                <w:rFonts w:ascii="Verdana" w:hAnsi="Verdana"/>
                <w:color w:val="215868" w:themeColor="accent5" w:themeShade="80"/>
                <w:sz w:val="18"/>
                <w:szCs w:val="18"/>
              </w:rPr>
            </w:pPr>
            <w:r w:rsidRPr="00572CAB">
              <w:rPr>
                <w:rFonts w:ascii="Verdana" w:hAnsi="Verdana"/>
                <w:color w:val="215868" w:themeColor="accent5" w:themeShade="80"/>
                <w:sz w:val="18"/>
                <w:szCs w:val="18"/>
              </w:rPr>
              <w:t xml:space="preserve">-Impact on pupils </w:t>
            </w:r>
            <w:r w:rsidR="00EE25FD">
              <w:rPr>
                <w:rFonts w:ascii="Verdana" w:hAnsi="Verdana"/>
                <w:b/>
                <w:color w:val="215868" w:themeColor="accent5" w:themeShade="80"/>
                <w:sz w:val="18"/>
                <w:szCs w:val="18"/>
              </w:rPr>
              <w:t>participation</w:t>
            </w:r>
          </w:p>
          <w:p w:rsidR="00572CAB" w:rsidRPr="00572CAB" w:rsidRDefault="00572CAB" w:rsidP="00572CAB">
            <w:pPr>
              <w:spacing w:before="120"/>
              <w:jc w:val="center"/>
              <w:rPr>
                <w:rFonts w:ascii="Verdana" w:hAnsi="Verdana"/>
                <w:color w:val="215868" w:themeColor="accent5" w:themeShade="80"/>
                <w:sz w:val="18"/>
                <w:szCs w:val="18"/>
              </w:rPr>
            </w:pPr>
            <w:r w:rsidRPr="00572CAB">
              <w:rPr>
                <w:rFonts w:ascii="Verdana" w:hAnsi="Verdana"/>
                <w:color w:val="215868" w:themeColor="accent5" w:themeShade="80"/>
                <w:sz w:val="18"/>
                <w:szCs w:val="18"/>
              </w:rPr>
              <w:t xml:space="preserve">-Impact on pupils </w:t>
            </w:r>
            <w:r w:rsidRPr="00572CAB">
              <w:rPr>
                <w:rFonts w:ascii="Verdana" w:hAnsi="Verdana"/>
                <w:b/>
                <w:color w:val="215868" w:themeColor="accent5" w:themeShade="80"/>
                <w:sz w:val="18"/>
                <w:szCs w:val="18"/>
              </w:rPr>
              <w:t>attainment</w:t>
            </w:r>
          </w:p>
          <w:p w:rsidR="00DB6302" w:rsidRDefault="00572CAB" w:rsidP="00572CAB">
            <w:pPr>
              <w:spacing w:before="120"/>
              <w:jc w:val="center"/>
              <w:rPr>
                <w:rFonts w:ascii="Verdana" w:hAnsi="Verdana"/>
                <w:color w:val="215868" w:themeColor="accent5" w:themeShade="80"/>
                <w:sz w:val="18"/>
                <w:szCs w:val="18"/>
              </w:rPr>
            </w:pPr>
            <w:r>
              <w:rPr>
                <w:rFonts w:ascii="Verdana" w:hAnsi="Verdana"/>
                <w:color w:val="215868" w:themeColor="accent5" w:themeShade="80"/>
                <w:sz w:val="18"/>
                <w:szCs w:val="18"/>
              </w:rPr>
              <w:t>-Any additional impact</w:t>
            </w:r>
          </w:p>
          <w:p w:rsidR="00EE25FD" w:rsidRPr="000D2CC2" w:rsidRDefault="00EE25FD" w:rsidP="00572CAB">
            <w:pPr>
              <w:spacing w:before="120"/>
              <w:jc w:val="center"/>
              <w:rPr>
                <w:rFonts w:ascii="Verdana" w:hAnsi="Verdana"/>
                <w:color w:val="215868" w:themeColor="accent5" w:themeShade="80"/>
                <w:sz w:val="18"/>
                <w:szCs w:val="18"/>
              </w:rPr>
            </w:pPr>
            <w:r>
              <w:rPr>
                <w:rFonts w:ascii="Verdana" w:hAnsi="Verdana"/>
                <w:color w:val="215868" w:themeColor="accent5" w:themeShade="80"/>
                <w:sz w:val="18"/>
                <w:szCs w:val="18"/>
              </w:rPr>
              <w:t xml:space="preserve">-Whole School Improvement </w:t>
            </w:r>
            <w:r w:rsidRPr="00EE25FD">
              <w:rPr>
                <w:rFonts w:ascii="Verdana" w:hAnsi="Verdana"/>
                <w:color w:val="215868" w:themeColor="accent5" w:themeShade="80"/>
                <w:sz w:val="18"/>
                <w:szCs w:val="18"/>
              </w:rPr>
              <w:t>(Key Indicator 2)</w:t>
            </w:r>
          </w:p>
        </w:tc>
        <w:tc>
          <w:tcPr>
            <w:tcW w:w="2977" w:type="dxa"/>
            <w:shd w:val="clear" w:color="auto" w:fill="D9D9D9" w:themeFill="background1" w:themeFillShade="D9"/>
            <w:tcMar>
              <w:top w:w="28" w:type="dxa"/>
              <w:bottom w:w="28" w:type="dxa"/>
            </w:tcMar>
            <w:vAlign w:val="center"/>
          </w:tcPr>
          <w:p w:rsidR="009B4BD3" w:rsidRDefault="00DB6302" w:rsidP="009B4BD3">
            <w:pPr>
              <w:jc w:val="center"/>
              <w:rPr>
                <w:rFonts w:ascii="Verdana" w:hAnsi="Verdana"/>
                <w:b/>
                <w:color w:val="215868" w:themeColor="accent5" w:themeShade="80"/>
              </w:rPr>
            </w:pPr>
            <w:r w:rsidRPr="00BB06B1">
              <w:rPr>
                <w:rFonts w:ascii="Verdana" w:hAnsi="Verdana"/>
                <w:b/>
                <w:color w:val="215868" w:themeColor="accent5" w:themeShade="80"/>
              </w:rPr>
              <w:t xml:space="preserve">Future Actions &amp; </w:t>
            </w:r>
            <w:r w:rsidR="009B4BD3" w:rsidRPr="00BB06B1">
              <w:rPr>
                <w:rFonts w:ascii="Verdana" w:hAnsi="Verdana"/>
                <w:b/>
                <w:color w:val="215868" w:themeColor="accent5" w:themeShade="80"/>
              </w:rPr>
              <w:t>Sustainability</w:t>
            </w:r>
            <w:r w:rsidR="000D2CC2">
              <w:rPr>
                <w:rFonts w:ascii="Verdana" w:hAnsi="Verdana"/>
                <w:b/>
                <w:color w:val="215868" w:themeColor="accent5" w:themeShade="80"/>
              </w:rPr>
              <w:t xml:space="preserve"> </w:t>
            </w:r>
          </w:p>
          <w:p w:rsidR="00572CAB" w:rsidRPr="00572CAB" w:rsidRDefault="00572CAB" w:rsidP="00572CAB">
            <w:pPr>
              <w:spacing w:before="120"/>
              <w:jc w:val="center"/>
              <w:rPr>
                <w:rFonts w:ascii="Verdana" w:hAnsi="Verdana"/>
                <w:color w:val="215868" w:themeColor="accent5" w:themeShade="80"/>
                <w:sz w:val="18"/>
                <w:szCs w:val="18"/>
              </w:rPr>
            </w:pPr>
            <w:r>
              <w:rPr>
                <w:rFonts w:ascii="Verdana" w:hAnsi="Verdana"/>
                <w:color w:val="215868" w:themeColor="accent5" w:themeShade="80"/>
                <w:sz w:val="18"/>
                <w:szCs w:val="18"/>
              </w:rPr>
              <w:t>-</w:t>
            </w:r>
            <w:r w:rsidR="000D2CC2" w:rsidRPr="00572CAB">
              <w:rPr>
                <w:rFonts w:ascii="Verdana" w:hAnsi="Verdana"/>
                <w:color w:val="215868" w:themeColor="accent5" w:themeShade="80"/>
                <w:sz w:val="18"/>
                <w:szCs w:val="18"/>
              </w:rPr>
              <w:t>How will the improvements be sustained</w:t>
            </w:r>
          </w:p>
          <w:p w:rsidR="000D2CC2" w:rsidRPr="000D2CC2" w:rsidRDefault="00572CAB" w:rsidP="000D2CC2">
            <w:pPr>
              <w:spacing w:before="120"/>
              <w:jc w:val="center"/>
              <w:rPr>
                <w:rFonts w:ascii="Verdana" w:hAnsi="Verdana"/>
                <w:color w:val="215868" w:themeColor="accent5" w:themeShade="80"/>
                <w:sz w:val="18"/>
                <w:szCs w:val="18"/>
              </w:rPr>
            </w:pPr>
            <w:r>
              <w:rPr>
                <w:rFonts w:ascii="Verdana" w:hAnsi="Verdana"/>
                <w:color w:val="215868" w:themeColor="accent5" w:themeShade="80"/>
                <w:sz w:val="18"/>
                <w:szCs w:val="18"/>
              </w:rPr>
              <w:t>-What will you do next</w:t>
            </w:r>
          </w:p>
        </w:tc>
      </w:tr>
      <w:tr w:rsidR="000D2C43" w:rsidTr="006966B8">
        <w:tc>
          <w:tcPr>
            <w:tcW w:w="2515" w:type="dxa"/>
            <w:shd w:val="clear" w:color="auto" w:fill="215868" w:themeFill="accent5" w:themeFillShade="80"/>
            <w:vAlign w:val="center"/>
          </w:tcPr>
          <w:p w:rsidR="009B4BD3" w:rsidRDefault="009B4BD3" w:rsidP="009B4BD3">
            <w:pPr>
              <w:jc w:val="center"/>
              <w:rPr>
                <w:rFonts w:ascii="Verdana" w:hAnsi="Verdana"/>
                <w:b/>
                <w:color w:val="C2D69B" w:themeColor="accent3" w:themeTint="99"/>
              </w:rPr>
            </w:pPr>
            <w:r w:rsidRPr="000D2C43">
              <w:rPr>
                <w:rFonts w:ascii="Verdana" w:hAnsi="Verdana"/>
                <w:b/>
                <w:color w:val="C2D69B" w:themeColor="accent3" w:themeTint="99"/>
              </w:rPr>
              <w:t xml:space="preserve">Curriculum </w:t>
            </w:r>
            <w:r w:rsidR="00531094">
              <w:rPr>
                <w:rFonts w:ascii="Verdana" w:hAnsi="Verdana"/>
                <w:b/>
                <w:color w:val="C2D69B" w:themeColor="accent3" w:themeTint="99"/>
              </w:rPr>
              <w:t xml:space="preserve">             </w:t>
            </w:r>
            <w:r w:rsidRPr="000D2C43">
              <w:rPr>
                <w:rFonts w:ascii="Verdana" w:hAnsi="Verdana"/>
                <w:b/>
                <w:color w:val="C2D69B" w:themeColor="accent3" w:themeTint="99"/>
              </w:rPr>
              <w:t>Delivery</w:t>
            </w:r>
          </w:p>
          <w:p w:rsidR="00EE25FD" w:rsidRPr="00BB06B1" w:rsidRDefault="00B14C40" w:rsidP="00EE25FD">
            <w:pPr>
              <w:spacing w:before="120"/>
              <w:jc w:val="center"/>
              <w:rPr>
                <w:rFonts w:ascii="Verdana" w:hAnsi="Verdana"/>
                <w:i/>
                <w:color w:val="C2D69B" w:themeColor="accent3" w:themeTint="99"/>
                <w:sz w:val="16"/>
                <w:szCs w:val="16"/>
              </w:rPr>
            </w:pPr>
            <w:r w:rsidRPr="00BB06B1">
              <w:rPr>
                <w:rFonts w:ascii="Verdana" w:hAnsi="Verdana"/>
                <w:i/>
                <w:color w:val="C2D69B" w:themeColor="accent3" w:themeTint="99"/>
                <w:sz w:val="16"/>
                <w:szCs w:val="16"/>
              </w:rPr>
              <w:t xml:space="preserve">engage young people in a high quality, broad and balanced curriculum </w:t>
            </w:r>
          </w:p>
        </w:tc>
        <w:tc>
          <w:tcPr>
            <w:tcW w:w="4964" w:type="dxa"/>
            <w:tcMar>
              <w:top w:w="28" w:type="dxa"/>
              <w:bottom w:w="28" w:type="dxa"/>
            </w:tcMar>
            <w:vAlign w:val="center"/>
          </w:tcPr>
          <w:p w:rsidR="0029623C" w:rsidRDefault="0029623C" w:rsidP="009364F1">
            <w:pPr>
              <w:rPr>
                <w:rFonts w:ascii="Verdana" w:hAnsi="Verdana"/>
                <w:sz w:val="18"/>
                <w:szCs w:val="18"/>
              </w:rPr>
            </w:pPr>
            <w:r>
              <w:rPr>
                <w:rFonts w:ascii="Verdana" w:hAnsi="Verdana"/>
                <w:sz w:val="18"/>
                <w:szCs w:val="18"/>
              </w:rPr>
              <w:t>Termly audit of equipment/training needs</w:t>
            </w:r>
          </w:p>
          <w:p w:rsidR="0029623C" w:rsidRDefault="0029623C" w:rsidP="009364F1">
            <w:pPr>
              <w:rPr>
                <w:rFonts w:ascii="Verdana" w:hAnsi="Verdana"/>
                <w:sz w:val="18"/>
                <w:szCs w:val="18"/>
              </w:rPr>
            </w:pPr>
          </w:p>
          <w:p w:rsidR="006966B8" w:rsidRDefault="0029623C" w:rsidP="009364F1">
            <w:pPr>
              <w:rPr>
                <w:rFonts w:ascii="Verdana" w:hAnsi="Verdana"/>
                <w:sz w:val="18"/>
                <w:szCs w:val="18"/>
              </w:rPr>
            </w:pPr>
            <w:r>
              <w:rPr>
                <w:rFonts w:ascii="Verdana" w:hAnsi="Verdana"/>
                <w:sz w:val="18"/>
                <w:szCs w:val="18"/>
              </w:rPr>
              <w:t>Incentive to reduce changing times (</w:t>
            </w:r>
            <w:proofErr w:type="spellStart"/>
            <w:r>
              <w:rPr>
                <w:rFonts w:ascii="Verdana" w:hAnsi="Verdana"/>
                <w:sz w:val="18"/>
                <w:szCs w:val="18"/>
              </w:rPr>
              <w:t>eg</w:t>
            </w:r>
            <w:proofErr w:type="spellEnd"/>
            <w:r>
              <w:rPr>
                <w:rFonts w:ascii="Verdana" w:hAnsi="Verdana"/>
                <w:sz w:val="18"/>
                <w:szCs w:val="18"/>
              </w:rPr>
              <w:t xml:space="preserve"> tickets to Pirate’s rugby game for class with least time)</w:t>
            </w:r>
          </w:p>
          <w:p w:rsidR="0029623C" w:rsidRDefault="0029623C" w:rsidP="009364F1">
            <w:pPr>
              <w:rPr>
                <w:rFonts w:ascii="Verdana" w:hAnsi="Verdana"/>
                <w:sz w:val="18"/>
                <w:szCs w:val="18"/>
              </w:rPr>
            </w:pPr>
          </w:p>
          <w:p w:rsidR="006966B8" w:rsidRDefault="006966B8" w:rsidP="009364F1">
            <w:pPr>
              <w:rPr>
                <w:rFonts w:ascii="Verdana" w:hAnsi="Verdana"/>
                <w:sz w:val="18"/>
                <w:szCs w:val="18"/>
              </w:rPr>
            </w:pPr>
            <w:r>
              <w:rPr>
                <w:rFonts w:ascii="Verdana" w:hAnsi="Verdana"/>
                <w:sz w:val="18"/>
                <w:szCs w:val="18"/>
              </w:rPr>
              <w:t>Embed sports’ week into curriculum</w:t>
            </w:r>
          </w:p>
          <w:p w:rsidR="006966B8" w:rsidRDefault="006966B8" w:rsidP="009364F1">
            <w:pPr>
              <w:rPr>
                <w:rFonts w:ascii="Verdana" w:hAnsi="Verdana"/>
                <w:sz w:val="18"/>
                <w:szCs w:val="18"/>
              </w:rPr>
            </w:pPr>
          </w:p>
          <w:p w:rsidR="006966B8" w:rsidRDefault="006966B8" w:rsidP="006966B8">
            <w:pPr>
              <w:rPr>
                <w:rFonts w:ascii="Verdana" w:hAnsi="Verdana"/>
                <w:sz w:val="18"/>
                <w:szCs w:val="18"/>
              </w:rPr>
            </w:pPr>
            <w:r w:rsidRPr="006966B8">
              <w:rPr>
                <w:rFonts w:ascii="Verdana" w:hAnsi="Verdana"/>
                <w:sz w:val="18"/>
                <w:szCs w:val="18"/>
              </w:rPr>
              <w:t>Active intervention sessions weekly</w:t>
            </w:r>
            <w:r w:rsidR="0029623C">
              <w:rPr>
                <w:rFonts w:ascii="Verdana" w:hAnsi="Verdana"/>
                <w:sz w:val="18"/>
                <w:szCs w:val="18"/>
              </w:rPr>
              <w:t xml:space="preserve"> built into timetable</w:t>
            </w:r>
            <w:r w:rsidRPr="006966B8">
              <w:rPr>
                <w:rFonts w:ascii="Verdana" w:hAnsi="Verdana"/>
                <w:sz w:val="18"/>
                <w:szCs w:val="18"/>
              </w:rPr>
              <w:t xml:space="preserve"> (individual and small group)</w:t>
            </w:r>
          </w:p>
          <w:p w:rsidR="0029623C" w:rsidRDefault="0029623C" w:rsidP="006966B8">
            <w:pPr>
              <w:rPr>
                <w:rFonts w:ascii="Verdana" w:hAnsi="Verdana"/>
                <w:sz w:val="18"/>
                <w:szCs w:val="18"/>
              </w:rPr>
            </w:pPr>
          </w:p>
          <w:p w:rsidR="0029623C" w:rsidRDefault="0029623C" w:rsidP="006966B8">
            <w:pPr>
              <w:rPr>
                <w:rFonts w:ascii="Verdana" w:hAnsi="Verdana"/>
                <w:sz w:val="18"/>
                <w:szCs w:val="18"/>
              </w:rPr>
            </w:pPr>
            <w:r>
              <w:rPr>
                <w:rFonts w:ascii="Verdana" w:hAnsi="Verdana"/>
                <w:sz w:val="18"/>
                <w:szCs w:val="18"/>
              </w:rPr>
              <w:t>Resources for active intervention</w:t>
            </w:r>
          </w:p>
          <w:p w:rsidR="0029623C" w:rsidRDefault="0029623C" w:rsidP="006966B8">
            <w:pPr>
              <w:rPr>
                <w:rFonts w:ascii="Verdana" w:hAnsi="Verdana"/>
                <w:sz w:val="18"/>
                <w:szCs w:val="18"/>
              </w:rPr>
            </w:pPr>
          </w:p>
          <w:p w:rsidR="0029623C" w:rsidRDefault="0029623C" w:rsidP="006966B8">
            <w:pPr>
              <w:rPr>
                <w:rFonts w:ascii="Verdana" w:hAnsi="Verdana"/>
                <w:sz w:val="18"/>
                <w:szCs w:val="18"/>
              </w:rPr>
            </w:pPr>
            <w:r>
              <w:rPr>
                <w:rFonts w:ascii="Verdana" w:hAnsi="Verdana"/>
                <w:sz w:val="18"/>
                <w:szCs w:val="18"/>
              </w:rPr>
              <w:t xml:space="preserve">Children to have the opportunity to engage in an additional 30 minutes of physical activity per day </w:t>
            </w:r>
          </w:p>
          <w:p w:rsidR="0029623C" w:rsidRDefault="0029623C" w:rsidP="006966B8">
            <w:pPr>
              <w:rPr>
                <w:rFonts w:ascii="Verdana" w:hAnsi="Verdana"/>
                <w:sz w:val="18"/>
                <w:szCs w:val="18"/>
              </w:rPr>
            </w:pPr>
          </w:p>
          <w:p w:rsidR="0029623C" w:rsidRDefault="0029623C" w:rsidP="006966B8">
            <w:pPr>
              <w:rPr>
                <w:rFonts w:ascii="Verdana" w:hAnsi="Verdana"/>
                <w:sz w:val="18"/>
                <w:szCs w:val="18"/>
              </w:rPr>
            </w:pPr>
            <w:r>
              <w:rPr>
                <w:rFonts w:ascii="Verdana" w:hAnsi="Verdana"/>
                <w:sz w:val="18"/>
                <w:szCs w:val="18"/>
              </w:rPr>
              <w:t>Beach/ water safety embedded into curriculum</w:t>
            </w:r>
          </w:p>
          <w:p w:rsidR="0029623C" w:rsidRDefault="0029623C" w:rsidP="006966B8">
            <w:pPr>
              <w:rPr>
                <w:rFonts w:ascii="Verdana" w:hAnsi="Verdana"/>
                <w:sz w:val="18"/>
                <w:szCs w:val="18"/>
              </w:rPr>
            </w:pPr>
          </w:p>
          <w:p w:rsidR="00074DA2" w:rsidRPr="004D1A0F" w:rsidRDefault="0029623C" w:rsidP="009364F1">
            <w:pPr>
              <w:rPr>
                <w:rFonts w:ascii="Verdana" w:hAnsi="Verdana"/>
                <w:sz w:val="18"/>
                <w:szCs w:val="18"/>
              </w:rPr>
            </w:pPr>
            <w:r>
              <w:rPr>
                <w:rFonts w:ascii="Verdana" w:hAnsi="Verdana"/>
                <w:sz w:val="18"/>
                <w:szCs w:val="18"/>
              </w:rPr>
              <w:t>Go Noodle as  brain gym</w:t>
            </w:r>
          </w:p>
        </w:tc>
        <w:tc>
          <w:tcPr>
            <w:tcW w:w="1701" w:type="dxa"/>
            <w:tcMar>
              <w:top w:w="28" w:type="dxa"/>
              <w:bottom w:w="28" w:type="dxa"/>
            </w:tcMar>
          </w:tcPr>
          <w:p w:rsidR="009B4BD3" w:rsidRDefault="0029623C" w:rsidP="009363CB">
            <w:pPr>
              <w:rPr>
                <w:rFonts w:ascii="Verdana" w:hAnsi="Verdana"/>
                <w:sz w:val="18"/>
                <w:szCs w:val="18"/>
              </w:rPr>
            </w:pPr>
            <w:r>
              <w:rPr>
                <w:rFonts w:ascii="Verdana" w:hAnsi="Verdana"/>
                <w:sz w:val="18"/>
                <w:szCs w:val="18"/>
              </w:rPr>
              <w:t>£300</w:t>
            </w:r>
          </w:p>
          <w:p w:rsidR="0029623C" w:rsidRDefault="0029623C" w:rsidP="009363CB">
            <w:pPr>
              <w:rPr>
                <w:rFonts w:ascii="Verdana" w:hAnsi="Verdana"/>
                <w:sz w:val="18"/>
                <w:szCs w:val="18"/>
              </w:rPr>
            </w:pPr>
          </w:p>
          <w:p w:rsidR="0029623C" w:rsidRDefault="0029623C" w:rsidP="009363CB">
            <w:pPr>
              <w:rPr>
                <w:rFonts w:ascii="Verdana" w:hAnsi="Verdana"/>
                <w:sz w:val="18"/>
                <w:szCs w:val="18"/>
              </w:rPr>
            </w:pPr>
            <w:r>
              <w:rPr>
                <w:rFonts w:ascii="Verdana" w:hAnsi="Verdana"/>
                <w:sz w:val="18"/>
                <w:szCs w:val="18"/>
              </w:rPr>
              <w:t>£200</w:t>
            </w:r>
          </w:p>
          <w:p w:rsidR="0029623C" w:rsidRDefault="0029623C" w:rsidP="009363CB">
            <w:pPr>
              <w:rPr>
                <w:rFonts w:ascii="Verdana" w:hAnsi="Verdana"/>
                <w:sz w:val="18"/>
                <w:szCs w:val="18"/>
              </w:rPr>
            </w:pPr>
          </w:p>
          <w:p w:rsidR="0029623C" w:rsidRDefault="0029623C" w:rsidP="009363CB">
            <w:pPr>
              <w:rPr>
                <w:rFonts w:ascii="Verdana" w:hAnsi="Verdana"/>
                <w:sz w:val="18"/>
                <w:szCs w:val="18"/>
              </w:rPr>
            </w:pPr>
          </w:p>
          <w:p w:rsidR="0029623C" w:rsidRDefault="0029623C" w:rsidP="009363CB">
            <w:pPr>
              <w:rPr>
                <w:rFonts w:ascii="Verdana" w:hAnsi="Verdana"/>
                <w:sz w:val="18"/>
                <w:szCs w:val="18"/>
              </w:rPr>
            </w:pPr>
            <w:r>
              <w:rPr>
                <w:rFonts w:ascii="Verdana" w:hAnsi="Verdana"/>
                <w:sz w:val="18"/>
                <w:szCs w:val="18"/>
              </w:rPr>
              <w:t>£500</w:t>
            </w:r>
          </w:p>
          <w:p w:rsidR="0029623C" w:rsidRDefault="0029623C" w:rsidP="009363CB">
            <w:pPr>
              <w:rPr>
                <w:rFonts w:ascii="Verdana" w:hAnsi="Verdana"/>
                <w:sz w:val="18"/>
                <w:szCs w:val="18"/>
              </w:rPr>
            </w:pPr>
          </w:p>
          <w:p w:rsidR="0029623C" w:rsidRDefault="0029623C" w:rsidP="009363CB">
            <w:pPr>
              <w:rPr>
                <w:rFonts w:ascii="Verdana" w:hAnsi="Verdana"/>
                <w:sz w:val="18"/>
                <w:szCs w:val="18"/>
              </w:rPr>
            </w:pPr>
            <w:r>
              <w:rPr>
                <w:rFonts w:ascii="Verdana" w:hAnsi="Verdana"/>
                <w:sz w:val="18"/>
                <w:szCs w:val="18"/>
              </w:rPr>
              <w:t>£100</w:t>
            </w:r>
          </w:p>
          <w:p w:rsidR="0029623C" w:rsidRDefault="0029623C" w:rsidP="009363CB">
            <w:pPr>
              <w:rPr>
                <w:rFonts w:ascii="Verdana" w:hAnsi="Verdana"/>
                <w:sz w:val="18"/>
                <w:szCs w:val="18"/>
              </w:rPr>
            </w:pPr>
          </w:p>
          <w:p w:rsidR="0029623C" w:rsidRDefault="0029623C" w:rsidP="009363CB">
            <w:pPr>
              <w:rPr>
                <w:rFonts w:ascii="Verdana" w:hAnsi="Verdana"/>
                <w:sz w:val="18"/>
                <w:szCs w:val="18"/>
              </w:rPr>
            </w:pPr>
          </w:p>
          <w:p w:rsidR="0029623C" w:rsidRDefault="0029623C" w:rsidP="009363CB">
            <w:pPr>
              <w:rPr>
                <w:rFonts w:ascii="Verdana" w:hAnsi="Verdana"/>
                <w:sz w:val="18"/>
                <w:szCs w:val="18"/>
              </w:rPr>
            </w:pPr>
            <w:r>
              <w:rPr>
                <w:rFonts w:ascii="Verdana" w:hAnsi="Verdana"/>
                <w:sz w:val="18"/>
                <w:szCs w:val="18"/>
              </w:rPr>
              <w:t>£300</w:t>
            </w:r>
          </w:p>
          <w:p w:rsidR="0029623C" w:rsidRDefault="0029623C" w:rsidP="009363CB">
            <w:pPr>
              <w:rPr>
                <w:rFonts w:ascii="Verdana" w:hAnsi="Verdana"/>
                <w:sz w:val="18"/>
                <w:szCs w:val="18"/>
              </w:rPr>
            </w:pPr>
          </w:p>
          <w:p w:rsidR="0029623C" w:rsidRDefault="0029623C" w:rsidP="009363CB">
            <w:pPr>
              <w:rPr>
                <w:rFonts w:ascii="Verdana" w:hAnsi="Verdana"/>
                <w:sz w:val="18"/>
                <w:szCs w:val="18"/>
              </w:rPr>
            </w:pPr>
            <w:r>
              <w:rPr>
                <w:rFonts w:ascii="Verdana" w:hAnsi="Verdana"/>
                <w:sz w:val="18"/>
                <w:szCs w:val="18"/>
              </w:rPr>
              <w:t>£200</w:t>
            </w:r>
          </w:p>
          <w:p w:rsidR="0029623C" w:rsidRDefault="0029623C" w:rsidP="009363CB">
            <w:pPr>
              <w:rPr>
                <w:rFonts w:ascii="Verdana" w:hAnsi="Verdana"/>
                <w:sz w:val="18"/>
                <w:szCs w:val="18"/>
              </w:rPr>
            </w:pPr>
          </w:p>
          <w:p w:rsidR="0029623C" w:rsidRDefault="0029623C" w:rsidP="009363CB">
            <w:pPr>
              <w:rPr>
                <w:rFonts w:ascii="Verdana" w:hAnsi="Verdana"/>
                <w:sz w:val="18"/>
                <w:szCs w:val="18"/>
              </w:rPr>
            </w:pPr>
          </w:p>
          <w:p w:rsidR="0029623C" w:rsidRDefault="0029623C" w:rsidP="009363CB">
            <w:pPr>
              <w:rPr>
                <w:rFonts w:ascii="Verdana" w:hAnsi="Verdana"/>
                <w:sz w:val="18"/>
                <w:szCs w:val="18"/>
              </w:rPr>
            </w:pPr>
            <w:r>
              <w:rPr>
                <w:rFonts w:ascii="Verdana" w:hAnsi="Verdana"/>
                <w:sz w:val="18"/>
                <w:szCs w:val="18"/>
              </w:rPr>
              <w:t>£100</w:t>
            </w:r>
          </w:p>
          <w:p w:rsidR="0029623C" w:rsidRDefault="0029623C" w:rsidP="009363CB">
            <w:pPr>
              <w:rPr>
                <w:rFonts w:ascii="Verdana" w:hAnsi="Verdana"/>
                <w:sz w:val="18"/>
                <w:szCs w:val="18"/>
              </w:rPr>
            </w:pPr>
          </w:p>
          <w:p w:rsidR="0029623C" w:rsidRDefault="00610CE2" w:rsidP="009363CB">
            <w:pPr>
              <w:rPr>
                <w:rFonts w:ascii="Verdana" w:hAnsi="Verdana"/>
                <w:sz w:val="18"/>
                <w:szCs w:val="18"/>
              </w:rPr>
            </w:pPr>
            <w:r>
              <w:rPr>
                <w:rFonts w:ascii="Verdana" w:hAnsi="Verdana"/>
                <w:sz w:val="18"/>
                <w:szCs w:val="18"/>
              </w:rPr>
              <w:t>N</w:t>
            </w:r>
            <w:r w:rsidR="0029623C">
              <w:rPr>
                <w:rFonts w:ascii="Verdana" w:hAnsi="Verdana"/>
                <w:sz w:val="18"/>
                <w:szCs w:val="18"/>
              </w:rPr>
              <w:t>il</w:t>
            </w:r>
          </w:p>
          <w:p w:rsidR="00610CE2" w:rsidRDefault="00610CE2" w:rsidP="009363CB">
            <w:pPr>
              <w:rPr>
                <w:rFonts w:ascii="Verdana" w:hAnsi="Verdana"/>
                <w:sz w:val="18"/>
                <w:szCs w:val="18"/>
              </w:rPr>
            </w:pPr>
          </w:p>
          <w:p w:rsidR="00610CE2" w:rsidRPr="00610CE2" w:rsidRDefault="00610CE2" w:rsidP="009363CB">
            <w:pPr>
              <w:rPr>
                <w:rFonts w:ascii="Verdana" w:hAnsi="Verdana"/>
                <w:b/>
                <w:sz w:val="18"/>
                <w:szCs w:val="18"/>
              </w:rPr>
            </w:pPr>
            <w:r w:rsidRPr="00610CE2">
              <w:rPr>
                <w:rFonts w:ascii="Verdana" w:hAnsi="Verdana"/>
                <w:b/>
                <w:sz w:val="18"/>
                <w:szCs w:val="18"/>
              </w:rPr>
              <w:t>£1700</w:t>
            </w:r>
          </w:p>
        </w:tc>
        <w:tc>
          <w:tcPr>
            <w:tcW w:w="3402" w:type="dxa"/>
            <w:tcMar>
              <w:top w:w="28" w:type="dxa"/>
              <w:bottom w:w="28" w:type="dxa"/>
            </w:tcMar>
          </w:tcPr>
          <w:p w:rsidR="009B4BD3" w:rsidRDefault="002C0F1D" w:rsidP="009363CB">
            <w:pPr>
              <w:pStyle w:val="Default"/>
              <w:rPr>
                <w:rFonts w:ascii="Verdana" w:hAnsi="Verdana"/>
                <w:sz w:val="18"/>
                <w:szCs w:val="18"/>
              </w:rPr>
            </w:pPr>
            <w:r>
              <w:rPr>
                <w:rFonts w:ascii="Verdana" w:hAnsi="Verdana"/>
                <w:sz w:val="18"/>
                <w:szCs w:val="18"/>
              </w:rPr>
              <w:t>Up to date equipment</w:t>
            </w:r>
          </w:p>
          <w:p w:rsidR="002C0F1D" w:rsidRDefault="002C0F1D" w:rsidP="009363CB">
            <w:pPr>
              <w:pStyle w:val="Default"/>
              <w:rPr>
                <w:rFonts w:ascii="Verdana" w:hAnsi="Verdana"/>
                <w:sz w:val="18"/>
                <w:szCs w:val="18"/>
              </w:rPr>
            </w:pPr>
          </w:p>
          <w:p w:rsidR="002C0F1D" w:rsidRDefault="002C0F1D" w:rsidP="009363CB">
            <w:pPr>
              <w:pStyle w:val="Default"/>
              <w:rPr>
                <w:rFonts w:ascii="Verdana" w:hAnsi="Verdana"/>
                <w:sz w:val="18"/>
                <w:szCs w:val="18"/>
              </w:rPr>
            </w:pPr>
            <w:r>
              <w:rPr>
                <w:rFonts w:ascii="Verdana" w:hAnsi="Verdana"/>
                <w:sz w:val="18"/>
                <w:szCs w:val="18"/>
              </w:rPr>
              <w:t>More PE time for effective learning</w:t>
            </w:r>
          </w:p>
          <w:p w:rsidR="002C0F1D" w:rsidRDefault="002C0F1D" w:rsidP="009363CB">
            <w:pPr>
              <w:pStyle w:val="Default"/>
              <w:rPr>
                <w:rFonts w:ascii="Verdana" w:hAnsi="Verdana"/>
                <w:sz w:val="18"/>
                <w:szCs w:val="18"/>
              </w:rPr>
            </w:pPr>
          </w:p>
          <w:p w:rsidR="002C0F1D" w:rsidRDefault="002C0F1D" w:rsidP="009363CB">
            <w:pPr>
              <w:pStyle w:val="Default"/>
              <w:rPr>
                <w:rFonts w:ascii="Verdana" w:hAnsi="Verdana"/>
                <w:sz w:val="18"/>
                <w:szCs w:val="18"/>
              </w:rPr>
            </w:pPr>
          </w:p>
          <w:p w:rsidR="002C0F1D" w:rsidRDefault="002C0F1D" w:rsidP="009363CB">
            <w:pPr>
              <w:pStyle w:val="Default"/>
              <w:rPr>
                <w:rFonts w:ascii="Verdana" w:hAnsi="Verdana"/>
                <w:sz w:val="18"/>
                <w:szCs w:val="18"/>
              </w:rPr>
            </w:pPr>
            <w:r>
              <w:rPr>
                <w:rFonts w:ascii="Verdana" w:hAnsi="Verdana"/>
                <w:sz w:val="18"/>
                <w:szCs w:val="18"/>
              </w:rPr>
              <w:t>All children have access</w:t>
            </w:r>
          </w:p>
          <w:p w:rsidR="002C0F1D" w:rsidRDefault="002C0F1D" w:rsidP="009363CB">
            <w:pPr>
              <w:pStyle w:val="Default"/>
              <w:rPr>
                <w:rFonts w:ascii="Verdana" w:hAnsi="Verdana"/>
                <w:sz w:val="18"/>
                <w:szCs w:val="18"/>
              </w:rPr>
            </w:pPr>
          </w:p>
          <w:p w:rsidR="002C0F1D" w:rsidRDefault="002C0F1D" w:rsidP="009363CB">
            <w:pPr>
              <w:pStyle w:val="Default"/>
              <w:rPr>
                <w:rFonts w:ascii="Verdana" w:hAnsi="Verdana"/>
                <w:sz w:val="18"/>
                <w:szCs w:val="18"/>
              </w:rPr>
            </w:pPr>
            <w:r>
              <w:rPr>
                <w:rFonts w:ascii="Verdana" w:hAnsi="Verdana"/>
                <w:sz w:val="18"/>
                <w:szCs w:val="18"/>
              </w:rPr>
              <w:t>Increase in Kinaesthetic learning for kinaesthetic learners</w:t>
            </w:r>
          </w:p>
          <w:p w:rsidR="002C0F1D" w:rsidRDefault="002C0F1D" w:rsidP="009363CB">
            <w:pPr>
              <w:pStyle w:val="Default"/>
              <w:rPr>
                <w:rFonts w:ascii="Verdana" w:hAnsi="Verdana"/>
                <w:sz w:val="18"/>
                <w:szCs w:val="18"/>
              </w:rPr>
            </w:pPr>
          </w:p>
          <w:p w:rsidR="002C0F1D" w:rsidRDefault="002C0F1D" w:rsidP="009363CB">
            <w:pPr>
              <w:pStyle w:val="Default"/>
              <w:rPr>
                <w:rFonts w:ascii="Verdana" w:hAnsi="Verdana"/>
                <w:sz w:val="18"/>
                <w:szCs w:val="18"/>
              </w:rPr>
            </w:pPr>
            <w:r>
              <w:rPr>
                <w:rFonts w:ascii="Verdana" w:hAnsi="Verdana"/>
                <w:sz w:val="18"/>
                <w:szCs w:val="18"/>
              </w:rPr>
              <w:t>Well equipped for learning</w:t>
            </w:r>
          </w:p>
          <w:p w:rsidR="002C0F1D" w:rsidRDefault="002C0F1D" w:rsidP="009363CB">
            <w:pPr>
              <w:pStyle w:val="Default"/>
              <w:rPr>
                <w:rFonts w:ascii="Verdana" w:hAnsi="Verdana"/>
                <w:sz w:val="18"/>
                <w:szCs w:val="18"/>
              </w:rPr>
            </w:pPr>
          </w:p>
          <w:p w:rsidR="002C0F1D" w:rsidRDefault="002C0F1D" w:rsidP="009363CB">
            <w:pPr>
              <w:pStyle w:val="Default"/>
              <w:rPr>
                <w:rFonts w:ascii="Verdana" w:hAnsi="Verdana"/>
                <w:sz w:val="18"/>
                <w:szCs w:val="18"/>
              </w:rPr>
            </w:pPr>
            <w:r>
              <w:rPr>
                <w:rFonts w:ascii="Verdana" w:hAnsi="Verdana"/>
                <w:sz w:val="18"/>
                <w:szCs w:val="18"/>
              </w:rPr>
              <w:t>Reduced childhood obesity</w:t>
            </w:r>
          </w:p>
          <w:p w:rsidR="002C0F1D" w:rsidRDefault="002C0F1D" w:rsidP="009363CB">
            <w:pPr>
              <w:pStyle w:val="Default"/>
              <w:rPr>
                <w:rFonts w:ascii="Verdana" w:hAnsi="Verdana"/>
                <w:sz w:val="18"/>
                <w:szCs w:val="18"/>
              </w:rPr>
            </w:pPr>
          </w:p>
          <w:p w:rsidR="002C0F1D" w:rsidRDefault="002C0F1D" w:rsidP="009363CB">
            <w:pPr>
              <w:pStyle w:val="Default"/>
              <w:rPr>
                <w:rFonts w:ascii="Verdana" w:hAnsi="Verdana"/>
                <w:sz w:val="18"/>
                <w:szCs w:val="18"/>
              </w:rPr>
            </w:pPr>
          </w:p>
          <w:p w:rsidR="002C0F1D" w:rsidRDefault="002C0F1D" w:rsidP="009363CB">
            <w:pPr>
              <w:pStyle w:val="Default"/>
              <w:rPr>
                <w:rFonts w:ascii="Verdana" w:hAnsi="Verdana"/>
                <w:sz w:val="18"/>
                <w:szCs w:val="18"/>
              </w:rPr>
            </w:pPr>
            <w:r>
              <w:rPr>
                <w:rFonts w:ascii="Verdana" w:hAnsi="Verdana"/>
                <w:sz w:val="18"/>
                <w:szCs w:val="18"/>
              </w:rPr>
              <w:t>All KS2 children are able to swim 25m</w:t>
            </w:r>
          </w:p>
          <w:p w:rsidR="002C0F1D" w:rsidRPr="004D1A0F" w:rsidRDefault="002C0F1D" w:rsidP="009363CB">
            <w:pPr>
              <w:pStyle w:val="Default"/>
              <w:rPr>
                <w:rFonts w:ascii="Verdana" w:hAnsi="Verdana"/>
                <w:sz w:val="18"/>
                <w:szCs w:val="18"/>
              </w:rPr>
            </w:pPr>
            <w:r>
              <w:rPr>
                <w:rFonts w:ascii="Verdana" w:hAnsi="Verdana"/>
                <w:sz w:val="18"/>
                <w:szCs w:val="18"/>
              </w:rPr>
              <w:t>Focussed learning with brain breaks</w:t>
            </w:r>
          </w:p>
        </w:tc>
        <w:tc>
          <w:tcPr>
            <w:tcW w:w="2977" w:type="dxa"/>
            <w:tcMar>
              <w:top w:w="28" w:type="dxa"/>
              <w:bottom w:w="28" w:type="dxa"/>
            </w:tcMar>
          </w:tcPr>
          <w:p w:rsidR="009B4BD3" w:rsidRDefault="002C0F1D" w:rsidP="009363CB">
            <w:pPr>
              <w:rPr>
                <w:rFonts w:ascii="Verdana" w:hAnsi="Verdana"/>
                <w:sz w:val="18"/>
                <w:szCs w:val="18"/>
              </w:rPr>
            </w:pPr>
            <w:r>
              <w:rPr>
                <w:rFonts w:ascii="Verdana" w:hAnsi="Verdana"/>
                <w:sz w:val="18"/>
                <w:szCs w:val="18"/>
              </w:rPr>
              <w:t>All staff are confident in teaching PE and Sport and addressing health related issues</w:t>
            </w:r>
          </w:p>
          <w:p w:rsidR="002C0F1D" w:rsidRDefault="002C0F1D" w:rsidP="009363CB">
            <w:pPr>
              <w:rPr>
                <w:rFonts w:ascii="Verdana" w:hAnsi="Verdana"/>
                <w:sz w:val="18"/>
                <w:szCs w:val="18"/>
              </w:rPr>
            </w:pPr>
          </w:p>
          <w:p w:rsidR="002C0F1D" w:rsidRDefault="002C0F1D" w:rsidP="009363CB">
            <w:pPr>
              <w:rPr>
                <w:rFonts w:ascii="Verdana" w:hAnsi="Verdana"/>
                <w:sz w:val="18"/>
                <w:szCs w:val="18"/>
              </w:rPr>
            </w:pPr>
            <w:r>
              <w:rPr>
                <w:rFonts w:ascii="Verdana" w:hAnsi="Verdana"/>
                <w:sz w:val="18"/>
                <w:szCs w:val="18"/>
              </w:rPr>
              <w:t>Monitoring of PE and sport is effective and informative</w:t>
            </w:r>
          </w:p>
          <w:p w:rsidR="002C0F1D" w:rsidRDefault="002C0F1D" w:rsidP="009363CB">
            <w:pPr>
              <w:rPr>
                <w:rFonts w:ascii="Verdana" w:hAnsi="Verdana"/>
                <w:sz w:val="18"/>
                <w:szCs w:val="18"/>
              </w:rPr>
            </w:pPr>
          </w:p>
          <w:p w:rsidR="002C0F1D" w:rsidRPr="004D1A0F" w:rsidRDefault="002C0F1D" w:rsidP="009363CB">
            <w:pPr>
              <w:rPr>
                <w:rFonts w:ascii="Verdana" w:hAnsi="Verdana"/>
                <w:sz w:val="18"/>
                <w:szCs w:val="18"/>
              </w:rPr>
            </w:pPr>
            <w:r>
              <w:rPr>
                <w:rFonts w:ascii="Verdana" w:hAnsi="Verdana"/>
                <w:sz w:val="18"/>
                <w:szCs w:val="18"/>
              </w:rPr>
              <w:t>PE and Sport is High Quality</w:t>
            </w:r>
          </w:p>
        </w:tc>
      </w:tr>
      <w:tr w:rsidR="000D2C43" w:rsidTr="006966B8">
        <w:tc>
          <w:tcPr>
            <w:tcW w:w="2515" w:type="dxa"/>
            <w:shd w:val="clear" w:color="auto" w:fill="215868" w:themeFill="accent5" w:themeFillShade="80"/>
            <w:vAlign w:val="center"/>
          </w:tcPr>
          <w:p w:rsidR="009B4BD3" w:rsidRDefault="009B4BD3" w:rsidP="009B4BD3">
            <w:pPr>
              <w:jc w:val="center"/>
              <w:rPr>
                <w:rFonts w:ascii="Verdana" w:hAnsi="Verdana"/>
                <w:b/>
                <w:color w:val="C2D69B" w:themeColor="accent3" w:themeTint="99"/>
              </w:rPr>
            </w:pPr>
            <w:r w:rsidRPr="000D2C43">
              <w:rPr>
                <w:rFonts w:ascii="Verdana" w:hAnsi="Verdana"/>
                <w:b/>
                <w:color w:val="C2D69B" w:themeColor="accent3" w:themeTint="99"/>
              </w:rPr>
              <w:t xml:space="preserve">Physical Activity, </w:t>
            </w:r>
            <w:r w:rsidR="00531094">
              <w:rPr>
                <w:rFonts w:ascii="Verdana" w:hAnsi="Verdana"/>
                <w:b/>
                <w:color w:val="C2D69B" w:themeColor="accent3" w:themeTint="99"/>
              </w:rPr>
              <w:t xml:space="preserve">     </w:t>
            </w:r>
            <w:r w:rsidRPr="000D2C43">
              <w:rPr>
                <w:rFonts w:ascii="Verdana" w:hAnsi="Verdana"/>
                <w:b/>
                <w:color w:val="C2D69B" w:themeColor="accent3" w:themeTint="99"/>
              </w:rPr>
              <w:t>Health &amp; Wellbeing</w:t>
            </w:r>
          </w:p>
          <w:p w:rsidR="009364F1" w:rsidRDefault="009364F1" w:rsidP="009364F1">
            <w:pPr>
              <w:spacing w:before="120"/>
              <w:jc w:val="center"/>
              <w:rPr>
                <w:rFonts w:ascii="Verdana" w:hAnsi="Verdana"/>
                <w:i/>
                <w:color w:val="C2D69B" w:themeColor="accent3" w:themeTint="99"/>
                <w:sz w:val="16"/>
                <w:szCs w:val="16"/>
              </w:rPr>
            </w:pPr>
            <w:r w:rsidRPr="00BB06B1">
              <w:rPr>
                <w:rFonts w:ascii="Verdana" w:hAnsi="Verdana"/>
                <w:i/>
                <w:color w:val="C2D69B" w:themeColor="accent3" w:themeTint="99"/>
                <w:sz w:val="16"/>
                <w:szCs w:val="16"/>
              </w:rPr>
              <w:t>all young people are aware of health related issues and are supported to make informed choices to engage in an active and healthy lifestyle</w:t>
            </w:r>
          </w:p>
          <w:p w:rsidR="00EE25FD" w:rsidRDefault="00EE25FD" w:rsidP="009364F1">
            <w:pPr>
              <w:spacing w:before="120"/>
              <w:jc w:val="center"/>
              <w:rPr>
                <w:rFonts w:ascii="Verdana" w:hAnsi="Verdana"/>
                <w:i/>
                <w:color w:val="C2D69B" w:themeColor="accent3" w:themeTint="99"/>
                <w:sz w:val="16"/>
                <w:szCs w:val="16"/>
              </w:rPr>
            </w:pPr>
          </w:p>
          <w:p w:rsidR="00EE25FD" w:rsidRPr="00EE25FD" w:rsidRDefault="00EE25FD" w:rsidP="009364F1">
            <w:pPr>
              <w:spacing w:before="120"/>
              <w:jc w:val="center"/>
              <w:rPr>
                <w:rFonts w:ascii="Verdana" w:hAnsi="Verdana"/>
                <w:b/>
                <w:i/>
                <w:color w:val="C2D69B" w:themeColor="accent3" w:themeTint="99"/>
                <w:sz w:val="16"/>
                <w:szCs w:val="16"/>
              </w:rPr>
            </w:pPr>
            <w:r w:rsidRPr="00EE25FD">
              <w:rPr>
                <w:rFonts w:ascii="Verdana" w:hAnsi="Verdana"/>
                <w:b/>
                <w:i/>
                <w:color w:val="C2D69B" w:themeColor="accent3" w:themeTint="99"/>
                <w:sz w:val="16"/>
                <w:szCs w:val="16"/>
              </w:rPr>
              <w:t>(Key Indicator 1)</w:t>
            </w:r>
          </w:p>
        </w:tc>
        <w:tc>
          <w:tcPr>
            <w:tcW w:w="4964" w:type="dxa"/>
            <w:tcMar>
              <w:top w:w="28" w:type="dxa"/>
              <w:bottom w:w="28" w:type="dxa"/>
            </w:tcMar>
            <w:vAlign w:val="center"/>
          </w:tcPr>
          <w:p w:rsidR="00074DA2" w:rsidRDefault="00074DA2" w:rsidP="009364F1">
            <w:pPr>
              <w:rPr>
                <w:rFonts w:ascii="Verdana" w:hAnsi="Verdana"/>
                <w:sz w:val="18"/>
                <w:szCs w:val="18"/>
              </w:rPr>
            </w:pPr>
          </w:p>
          <w:p w:rsidR="00074DA2" w:rsidRDefault="00E07C98" w:rsidP="009364F1">
            <w:pPr>
              <w:rPr>
                <w:rFonts w:ascii="Verdana" w:hAnsi="Verdana"/>
                <w:sz w:val="18"/>
                <w:szCs w:val="18"/>
              </w:rPr>
            </w:pPr>
            <w:proofErr w:type="spellStart"/>
            <w:r>
              <w:rPr>
                <w:rFonts w:ascii="Verdana" w:hAnsi="Verdana"/>
                <w:sz w:val="18"/>
                <w:szCs w:val="18"/>
              </w:rPr>
              <w:t>Bikeability</w:t>
            </w:r>
            <w:proofErr w:type="spellEnd"/>
          </w:p>
          <w:p w:rsidR="00E07C98" w:rsidRDefault="00E07C98" w:rsidP="009364F1">
            <w:pPr>
              <w:rPr>
                <w:rFonts w:ascii="Verdana" w:hAnsi="Verdana"/>
                <w:sz w:val="18"/>
                <w:szCs w:val="18"/>
              </w:rPr>
            </w:pPr>
          </w:p>
          <w:p w:rsidR="00E07C98" w:rsidRDefault="00E07C98" w:rsidP="009364F1">
            <w:pPr>
              <w:rPr>
                <w:rFonts w:ascii="Verdana" w:hAnsi="Verdana"/>
                <w:sz w:val="18"/>
                <w:szCs w:val="18"/>
              </w:rPr>
            </w:pPr>
            <w:r>
              <w:rPr>
                <w:rFonts w:ascii="Verdana" w:hAnsi="Verdana"/>
                <w:sz w:val="18"/>
                <w:szCs w:val="18"/>
              </w:rPr>
              <w:t>INSET for staff – Relationship and Sex (including mental health and body image, gender and transgender)</w:t>
            </w:r>
          </w:p>
          <w:p w:rsidR="00610CE2" w:rsidRDefault="00610CE2" w:rsidP="009364F1">
            <w:pPr>
              <w:rPr>
                <w:rFonts w:ascii="Verdana" w:hAnsi="Verdana"/>
                <w:sz w:val="18"/>
                <w:szCs w:val="18"/>
              </w:rPr>
            </w:pPr>
          </w:p>
          <w:p w:rsidR="00610CE2" w:rsidRDefault="00610CE2" w:rsidP="009364F1">
            <w:pPr>
              <w:rPr>
                <w:rFonts w:ascii="Verdana" w:hAnsi="Verdana"/>
                <w:sz w:val="18"/>
                <w:szCs w:val="18"/>
              </w:rPr>
            </w:pPr>
            <w:r>
              <w:rPr>
                <w:rFonts w:ascii="Verdana" w:hAnsi="Verdana"/>
                <w:sz w:val="18"/>
                <w:szCs w:val="18"/>
              </w:rPr>
              <w:t>Erasmus Project – European partners</w:t>
            </w:r>
          </w:p>
          <w:p w:rsidR="0029623C" w:rsidRDefault="0029623C" w:rsidP="009364F1">
            <w:pPr>
              <w:rPr>
                <w:rFonts w:ascii="Verdana" w:hAnsi="Verdana"/>
                <w:sz w:val="18"/>
                <w:szCs w:val="18"/>
              </w:rPr>
            </w:pPr>
          </w:p>
          <w:p w:rsidR="0029623C" w:rsidRDefault="0029623C" w:rsidP="009364F1">
            <w:pPr>
              <w:rPr>
                <w:rFonts w:ascii="Verdana" w:hAnsi="Verdana"/>
                <w:sz w:val="18"/>
                <w:szCs w:val="18"/>
              </w:rPr>
            </w:pPr>
            <w:r>
              <w:rPr>
                <w:rFonts w:ascii="Verdana" w:hAnsi="Verdana"/>
                <w:sz w:val="18"/>
                <w:szCs w:val="18"/>
              </w:rPr>
              <w:t>K a day – last 10 mins of lunchtime</w:t>
            </w:r>
          </w:p>
          <w:p w:rsidR="00E07C98" w:rsidRDefault="00E07C98" w:rsidP="009364F1">
            <w:pPr>
              <w:rPr>
                <w:rFonts w:ascii="Verdana" w:hAnsi="Verdana"/>
                <w:sz w:val="18"/>
                <w:szCs w:val="18"/>
              </w:rPr>
            </w:pPr>
          </w:p>
          <w:p w:rsidR="0029623C" w:rsidRDefault="00E07C98" w:rsidP="0029623C">
            <w:pPr>
              <w:rPr>
                <w:rFonts w:ascii="Verdana" w:hAnsi="Verdana"/>
                <w:sz w:val="18"/>
                <w:szCs w:val="18"/>
              </w:rPr>
            </w:pPr>
            <w:r>
              <w:rPr>
                <w:rFonts w:ascii="Verdana" w:hAnsi="Verdana"/>
                <w:sz w:val="18"/>
                <w:szCs w:val="18"/>
              </w:rPr>
              <w:t>Track and field - create</w:t>
            </w:r>
            <w:r w:rsidR="0029623C">
              <w:rPr>
                <w:rFonts w:ascii="Verdana" w:hAnsi="Verdana"/>
                <w:sz w:val="18"/>
                <w:szCs w:val="18"/>
              </w:rPr>
              <w:t xml:space="preserve"> a track around the outside of t</w:t>
            </w:r>
            <w:r>
              <w:rPr>
                <w:rFonts w:ascii="Verdana" w:hAnsi="Verdana"/>
                <w:sz w:val="18"/>
                <w:szCs w:val="18"/>
              </w:rPr>
              <w:t xml:space="preserve">he field with jumps/obstacles, flat so </w:t>
            </w:r>
            <w:r>
              <w:rPr>
                <w:rFonts w:ascii="Verdana" w:hAnsi="Verdana"/>
                <w:sz w:val="18"/>
                <w:szCs w:val="18"/>
              </w:rPr>
              <w:lastRenderedPageBreak/>
              <w:t>skateboard/</w:t>
            </w:r>
            <w:proofErr w:type="spellStart"/>
            <w:r>
              <w:rPr>
                <w:rFonts w:ascii="Verdana" w:hAnsi="Verdana"/>
                <w:sz w:val="18"/>
                <w:szCs w:val="18"/>
              </w:rPr>
              <w:t>rollerskates</w:t>
            </w:r>
            <w:proofErr w:type="spellEnd"/>
            <w:r>
              <w:rPr>
                <w:rFonts w:ascii="Verdana" w:hAnsi="Verdana"/>
                <w:sz w:val="18"/>
                <w:szCs w:val="18"/>
              </w:rPr>
              <w:t xml:space="preserve"> can be used – all weather for running.</w:t>
            </w:r>
          </w:p>
          <w:p w:rsidR="0029623C" w:rsidRDefault="0029623C" w:rsidP="009364F1">
            <w:pPr>
              <w:rPr>
                <w:rFonts w:ascii="Verdana" w:hAnsi="Verdana"/>
                <w:sz w:val="18"/>
                <w:szCs w:val="18"/>
              </w:rPr>
            </w:pPr>
          </w:p>
          <w:p w:rsidR="006966B8" w:rsidRDefault="00E07C98" w:rsidP="009364F1">
            <w:pPr>
              <w:rPr>
                <w:rFonts w:ascii="Verdana" w:hAnsi="Verdana"/>
                <w:sz w:val="18"/>
                <w:szCs w:val="18"/>
              </w:rPr>
            </w:pPr>
            <w:r>
              <w:rPr>
                <w:rFonts w:ascii="Verdana" w:hAnsi="Verdana"/>
                <w:sz w:val="18"/>
                <w:szCs w:val="18"/>
              </w:rPr>
              <w:t>Active playtimes/wake n shake</w:t>
            </w:r>
          </w:p>
          <w:p w:rsidR="006966B8" w:rsidRDefault="006966B8" w:rsidP="009364F1">
            <w:pPr>
              <w:rPr>
                <w:rFonts w:ascii="Verdana" w:hAnsi="Verdana"/>
                <w:sz w:val="18"/>
                <w:szCs w:val="18"/>
              </w:rPr>
            </w:pPr>
          </w:p>
          <w:p w:rsidR="00074DA2" w:rsidRDefault="00083E44" w:rsidP="009364F1">
            <w:pPr>
              <w:rPr>
                <w:rFonts w:ascii="Verdana" w:hAnsi="Verdana"/>
                <w:sz w:val="18"/>
                <w:szCs w:val="18"/>
              </w:rPr>
            </w:pPr>
            <w:r>
              <w:rPr>
                <w:rFonts w:ascii="Verdana" w:hAnsi="Verdana"/>
                <w:sz w:val="18"/>
                <w:szCs w:val="18"/>
              </w:rPr>
              <w:t>Face to face chat clubs (instead of on line)</w:t>
            </w:r>
          </w:p>
          <w:p w:rsidR="00610CE2" w:rsidRDefault="00610CE2" w:rsidP="009364F1">
            <w:pPr>
              <w:rPr>
                <w:rFonts w:ascii="Verdana" w:hAnsi="Verdana"/>
                <w:sz w:val="18"/>
                <w:szCs w:val="18"/>
              </w:rPr>
            </w:pPr>
          </w:p>
          <w:p w:rsidR="00610CE2" w:rsidRDefault="00610CE2" w:rsidP="009364F1">
            <w:pPr>
              <w:rPr>
                <w:rFonts w:ascii="Verdana" w:hAnsi="Verdana"/>
                <w:sz w:val="18"/>
                <w:szCs w:val="18"/>
              </w:rPr>
            </w:pPr>
            <w:r>
              <w:rPr>
                <w:rFonts w:ascii="Verdana" w:hAnsi="Verdana"/>
                <w:sz w:val="18"/>
                <w:szCs w:val="18"/>
              </w:rPr>
              <w:t>Playground buddy system</w:t>
            </w:r>
          </w:p>
          <w:p w:rsidR="00610CE2" w:rsidRDefault="00610CE2" w:rsidP="009364F1">
            <w:pPr>
              <w:rPr>
                <w:rFonts w:ascii="Verdana" w:hAnsi="Verdana"/>
                <w:sz w:val="18"/>
                <w:szCs w:val="18"/>
              </w:rPr>
            </w:pPr>
          </w:p>
          <w:p w:rsidR="00610CE2" w:rsidRDefault="00610CE2" w:rsidP="009364F1">
            <w:pPr>
              <w:rPr>
                <w:rFonts w:ascii="Verdana" w:hAnsi="Verdana"/>
                <w:sz w:val="18"/>
                <w:szCs w:val="18"/>
              </w:rPr>
            </w:pPr>
            <w:r>
              <w:rPr>
                <w:rFonts w:ascii="Verdana" w:hAnsi="Verdana"/>
                <w:sz w:val="18"/>
                <w:szCs w:val="18"/>
              </w:rPr>
              <w:t>Chill out spaces where children can relax and have quiet time</w:t>
            </w:r>
          </w:p>
          <w:p w:rsidR="00610CE2" w:rsidRDefault="00610CE2" w:rsidP="009364F1">
            <w:pPr>
              <w:rPr>
                <w:rFonts w:ascii="Verdana" w:hAnsi="Verdana"/>
                <w:sz w:val="18"/>
                <w:szCs w:val="18"/>
              </w:rPr>
            </w:pPr>
          </w:p>
          <w:p w:rsidR="00610CE2" w:rsidRDefault="00610CE2" w:rsidP="009364F1">
            <w:pPr>
              <w:rPr>
                <w:rFonts w:ascii="Verdana" w:hAnsi="Verdana"/>
                <w:sz w:val="18"/>
                <w:szCs w:val="18"/>
              </w:rPr>
            </w:pPr>
            <w:r>
              <w:rPr>
                <w:rFonts w:ascii="Verdana" w:hAnsi="Verdana"/>
                <w:sz w:val="18"/>
                <w:szCs w:val="18"/>
              </w:rPr>
              <w:t>Gardening time (independent)</w:t>
            </w:r>
          </w:p>
          <w:p w:rsidR="00610CE2" w:rsidRDefault="00610CE2" w:rsidP="009364F1">
            <w:pPr>
              <w:rPr>
                <w:rFonts w:ascii="Verdana" w:hAnsi="Verdana"/>
                <w:sz w:val="18"/>
                <w:szCs w:val="18"/>
              </w:rPr>
            </w:pPr>
          </w:p>
          <w:p w:rsidR="00610CE2" w:rsidRDefault="00610CE2" w:rsidP="009364F1">
            <w:pPr>
              <w:rPr>
                <w:rFonts w:ascii="Verdana" w:hAnsi="Verdana"/>
                <w:sz w:val="18"/>
                <w:szCs w:val="18"/>
              </w:rPr>
            </w:pPr>
            <w:r>
              <w:rPr>
                <w:rFonts w:ascii="Verdana" w:hAnsi="Verdana"/>
                <w:sz w:val="18"/>
                <w:szCs w:val="18"/>
              </w:rPr>
              <w:t>Forest school built into curriculum</w:t>
            </w:r>
          </w:p>
          <w:p w:rsidR="00610CE2" w:rsidRDefault="00610CE2" w:rsidP="009364F1">
            <w:pPr>
              <w:rPr>
                <w:rFonts w:ascii="Verdana" w:hAnsi="Verdana"/>
                <w:sz w:val="18"/>
                <w:szCs w:val="18"/>
              </w:rPr>
            </w:pPr>
          </w:p>
          <w:p w:rsidR="00610CE2" w:rsidRDefault="00610CE2" w:rsidP="009364F1">
            <w:pPr>
              <w:rPr>
                <w:rFonts w:ascii="Verdana" w:hAnsi="Verdana"/>
                <w:sz w:val="18"/>
                <w:szCs w:val="18"/>
              </w:rPr>
            </w:pPr>
            <w:r>
              <w:rPr>
                <w:rFonts w:ascii="Verdana" w:hAnsi="Verdana"/>
                <w:sz w:val="18"/>
                <w:szCs w:val="18"/>
              </w:rPr>
              <w:t>Mental Health Awareness assembly</w:t>
            </w:r>
          </w:p>
          <w:p w:rsidR="00610CE2" w:rsidRPr="004D1A0F" w:rsidRDefault="00610CE2" w:rsidP="009364F1">
            <w:pPr>
              <w:rPr>
                <w:rFonts w:ascii="Verdana" w:hAnsi="Verdana"/>
                <w:sz w:val="18"/>
                <w:szCs w:val="18"/>
              </w:rPr>
            </w:pPr>
          </w:p>
        </w:tc>
        <w:tc>
          <w:tcPr>
            <w:tcW w:w="1701" w:type="dxa"/>
            <w:tcMar>
              <w:top w:w="28" w:type="dxa"/>
              <w:bottom w:w="28" w:type="dxa"/>
            </w:tcMar>
          </w:tcPr>
          <w:p w:rsidR="009B4BD3" w:rsidRDefault="009B4BD3" w:rsidP="009363CB">
            <w:pPr>
              <w:rPr>
                <w:rFonts w:ascii="Verdana" w:hAnsi="Verdana"/>
                <w:sz w:val="18"/>
                <w:szCs w:val="18"/>
              </w:rPr>
            </w:pPr>
          </w:p>
          <w:p w:rsidR="00610CE2" w:rsidRDefault="00610CE2" w:rsidP="009363CB">
            <w:pPr>
              <w:rPr>
                <w:rFonts w:ascii="Verdana" w:hAnsi="Verdana"/>
                <w:sz w:val="18"/>
                <w:szCs w:val="18"/>
              </w:rPr>
            </w:pPr>
            <w:r>
              <w:rPr>
                <w:rFonts w:ascii="Verdana" w:hAnsi="Verdana"/>
                <w:sz w:val="18"/>
                <w:szCs w:val="18"/>
              </w:rPr>
              <w:t>Nil</w:t>
            </w:r>
          </w:p>
          <w:p w:rsidR="00610CE2" w:rsidRDefault="00610CE2" w:rsidP="009363CB">
            <w:pPr>
              <w:rPr>
                <w:rFonts w:ascii="Verdana" w:hAnsi="Verdana"/>
                <w:sz w:val="18"/>
                <w:szCs w:val="18"/>
              </w:rPr>
            </w:pPr>
          </w:p>
          <w:p w:rsidR="00610CE2" w:rsidRDefault="00610CE2" w:rsidP="009363CB">
            <w:pPr>
              <w:rPr>
                <w:rFonts w:ascii="Verdana" w:hAnsi="Verdana"/>
                <w:sz w:val="18"/>
                <w:szCs w:val="18"/>
              </w:rPr>
            </w:pPr>
            <w:r>
              <w:rPr>
                <w:rFonts w:ascii="Verdana" w:hAnsi="Verdana"/>
                <w:sz w:val="18"/>
                <w:szCs w:val="18"/>
              </w:rPr>
              <w:t>£500</w:t>
            </w:r>
          </w:p>
          <w:p w:rsidR="00610CE2" w:rsidRDefault="00610CE2" w:rsidP="009363CB">
            <w:pPr>
              <w:rPr>
                <w:rFonts w:ascii="Verdana" w:hAnsi="Verdana"/>
                <w:sz w:val="18"/>
                <w:szCs w:val="18"/>
              </w:rPr>
            </w:pPr>
          </w:p>
          <w:p w:rsidR="00610CE2" w:rsidRDefault="00610CE2" w:rsidP="009363CB">
            <w:pPr>
              <w:rPr>
                <w:rFonts w:ascii="Verdana" w:hAnsi="Verdana"/>
                <w:sz w:val="18"/>
                <w:szCs w:val="18"/>
              </w:rPr>
            </w:pPr>
          </w:p>
          <w:p w:rsidR="00610CE2" w:rsidRDefault="00610CE2" w:rsidP="009363CB">
            <w:pPr>
              <w:rPr>
                <w:rFonts w:ascii="Verdana" w:hAnsi="Verdana"/>
                <w:sz w:val="18"/>
                <w:szCs w:val="18"/>
              </w:rPr>
            </w:pPr>
          </w:p>
          <w:p w:rsidR="00610CE2" w:rsidRDefault="00610CE2" w:rsidP="009363CB">
            <w:pPr>
              <w:rPr>
                <w:rFonts w:ascii="Verdana" w:hAnsi="Verdana"/>
                <w:sz w:val="18"/>
                <w:szCs w:val="18"/>
              </w:rPr>
            </w:pPr>
            <w:r>
              <w:rPr>
                <w:rFonts w:ascii="Verdana" w:hAnsi="Verdana"/>
                <w:sz w:val="18"/>
                <w:szCs w:val="18"/>
              </w:rPr>
              <w:t>EU funded</w:t>
            </w:r>
          </w:p>
          <w:p w:rsidR="00610CE2" w:rsidRDefault="00610CE2" w:rsidP="009363CB">
            <w:pPr>
              <w:rPr>
                <w:rFonts w:ascii="Verdana" w:hAnsi="Verdana"/>
                <w:sz w:val="18"/>
                <w:szCs w:val="18"/>
              </w:rPr>
            </w:pPr>
          </w:p>
          <w:p w:rsidR="00610CE2" w:rsidRDefault="00610CE2" w:rsidP="009363CB">
            <w:pPr>
              <w:rPr>
                <w:rFonts w:ascii="Verdana" w:hAnsi="Verdana"/>
                <w:sz w:val="18"/>
                <w:szCs w:val="18"/>
              </w:rPr>
            </w:pPr>
          </w:p>
          <w:p w:rsidR="00610CE2" w:rsidRDefault="00610CE2" w:rsidP="009363CB">
            <w:pPr>
              <w:rPr>
                <w:rFonts w:ascii="Verdana" w:hAnsi="Verdana"/>
                <w:sz w:val="18"/>
                <w:szCs w:val="18"/>
              </w:rPr>
            </w:pPr>
          </w:p>
          <w:p w:rsidR="00610CE2" w:rsidRDefault="00610CE2" w:rsidP="009363CB">
            <w:pPr>
              <w:rPr>
                <w:rFonts w:ascii="Verdana" w:hAnsi="Verdana"/>
                <w:sz w:val="18"/>
                <w:szCs w:val="18"/>
              </w:rPr>
            </w:pPr>
            <w:r>
              <w:rPr>
                <w:rFonts w:ascii="Verdana" w:hAnsi="Verdana"/>
                <w:sz w:val="18"/>
                <w:szCs w:val="18"/>
              </w:rPr>
              <w:t>£5000</w:t>
            </w:r>
          </w:p>
          <w:p w:rsidR="00610CE2" w:rsidRDefault="00610CE2" w:rsidP="009363CB">
            <w:pPr>
              <w:rPr>
                <w:rFonts w:ascii="Verdana" w:hAnsi="Verdana"/>
                <w:sz w:val="18"/>
                <w:szCs w:val="18"/>
              </w:rPr>
            </w:pPr>
          </w:p>
          <w:p w:rsidR="00610CE2" w:rsidRDefault="00610CE2" w:rsidP="009363CB">
            <w:pPr>
              <w:rPr>
                <w:rFonts w:ascii="Verdana" w:hAnsi="Verdana"/>
                <w:sz w:val="18"/>
                <w:szCs w:val="18"/>
              </w:rPr>
            </w:pPr>
          </w:p>
          <w:p w:rsidR="00610CE2" w:rsidRDefault="00610CE2" w:rsidP="009363CB">
            <w:pPr>
              <w:rPr>
                <w:rFonts w:ascii="Verdana" w:hAnsi="Verdana"/>
                <w:sz w:val="18"/>
                <w:szCs w:val="18"/>
              </w:rPr>
            </w:pPr>
          </w:p>
          <w:p w:rsidR="00610CE2" w:rsidRDefault="00610CE2" w:rsidP="009363CB">
            <w:pPr>
              <w:rPr>
                <w:rFonts w:ascii="Verdana" w:hAnsi="Verdana"/>
                <w:sz w:val="18"/>
                <w:szCs w:val="18"/>
              </w:rPr>
            </w:pPr>
          </w:p>
          <w:p w:rsidR="00610CE2" w:rsidRDefault="00610CE2" w:rsidP="009363CB">
            <w:pPr>
              <w:rPr>
                <w:rFonts w:ascii="Verdana" w:hAnsi="Verdana"/>
                <w:sz w:val="18"/>
                <w:szCs w:val="18"/>
              </w:rPr>
            </w:pPr>
          </w:p>
          <w:p w:rsidR="00610CE2" w:rsidRDefault="00610CE2" w:rsidP="009363CB">
            <w:pPr>
              <w:rPr>
                <w:rFonts w:ascii="Verdana" w:hAnsi="Verdana"/>
                <w:sz w:val="18"/>
                <w:szCs w:val="18"/>
              </w:rPr>
            </w:pPr>
            <w:r>
              <w:rPr>
                <w:rFonts w:ascii="Verdana" w:hAnsi="Verdana"/>
                <w:sz w:val="18"/>
                <w:szCs w:val="18"/>
              </w:rPr>
              <w:t>£200</w:t>
            </w:r>
          </w:p>
          <w:p w:rsidR="00610CE2" w:rsidRDefault="00610CE2" w:rsidP="009363CB">
            <w:pPr>
              <w:rPr>
                <w:rFonts w:ascii="Verdana" w:hAnsi="Verdana"/>
                <w:sz w:val="18"/>
                <w:szCs w:val="18"/>
              </w:rPr>
            </w:pPr>
          </w:p>
          <w:p w:rsidR="00610CE2" w:rsidRDefault="00610CE2" w:rsidP="009363CB">
            <w:pPr>
              <w:rPr>
                <w:rFonts w:ascii="Verdana" w:hAnsi="Verdana"/>
                <w:sz w:val="18"/>
                <w:szCs w:val="18"/>
              </w:rPr>
            </w:pPr>
          </w:p>
          <w:p w:rsidR="00610CE2" w:rsidRDefault="00610CE2" w:rsidP="009363CB">
            <w:pPr>
              <w:rPr>
                <w:rFonts w:ascii="Verdana" w:hAnsi="Verdana"/>
                <w:sz w:val="18"/>
                <w:szCs w:val="18"/>
              </w:rPr>
            </w:pPr>
          </w:p>
          <w:p w:rsidR="00610CE2" w:rsidRDefault="00610CE2" w:rsidP="009363CB">
            <w:pPr>
              <w:rPr>
                <w:rFonts w:ascii="Verdana" w:hAnsi="Verdana"/>
                <w:sz w:val="18"/>
                <w:szCs w:val="18"/>
              </w:rPr>
            </w:pPr>
            <w:r>
              <w:rPr>
                <w:rFonts w:ascii="Verdana" w:hAnsi="Verdana"/>
                <w:sz w:val="18"/>
                <w:szCs w:val="18"/>
              </w:rPr>
              <w:t>£100</w:t>
            </w:r>
          </w:p>
          <w:p w:rsidR="00610CE2" w:rsidRDefault="00610CE2" w:rsidP="009363CB">
            <w:pPr>
              <w:rPr>
                <w:rFonts w:ascii="Verdana" w:hAnsi="Verdana"/>
                <w:sz w:val="18"/>
                <w:szCs w:val="18"/>
              </w:rPr>
            </w:pPr>
          </w:p>
          <w:p w:rsidR="00610CE2" w:rsidRDefault="00610CE2" w:rsidP="009363CB">
            <w:pPr>
              <w:rPr>
                <w:rFonts w:ascii="Verdana" w:hAnsi="Verdana"/>
                <w:sz w:val="18"/>
                <w:szCs w:val="18"/>
              </w:rPr>
            </w:pPr>
            <w:r>
              <w:rPr>
                <w:rFonts w:ascii="Verdana" w:hAnsi="Verdana"/>
                <w:sz w:val="18"/>
                <w:szCs w:val="18"/>
              </w:rPr>
              <w:t>£500</w:t>
            </w:r>
          </w:p>
          <w:p w:rsidR="00610CE2" w:rsidRDefault="00610CE2" w:rsidP="009363CB">
            <w:pPr>
              <w:rPr>
                <w:rFonts w:ascii="Verdana" w:hAnsi="Verdana"/>
                <w:sz w:val="18"/>
                <w:szCs w:val="18"/>
              </w:rPr>
            </w:pPr>
          </w:p>
          <w:p w:rsidR="00610CE2" w:rsidRDefault="00610CE2" w:rsidP="009363CB">
            <w:pPr>
              <w:rPr>
                <w:rFonts w:ascii="Verdana" w:hAnsi="Verdana"/>
                <w:sz w:val="18"/>
                <w:szCs w:val="18"/>
              </w:rPr>
            </w:pPr>
          </w:p>
          <w:p w:rsidR="00610CE2" w:rsidRDefault="00610CE2" w:rsidP="009363CB">
            <w:pPr>
              <w:rPr>
                <w:rFonts w:ascii="Verdana" w:hAnsi="Verdana"/>
                <w:sz w:val="18"/>
                <w:szCs w:val="18"/>
              </w:rPr>
            </w:pPr>
            <w:r>
              <w:rPr>
                <w:rFonts w:ascii="Verdana" w:hAnsi="Verdana"/>
                <w:sz w:val="18"/>
                <w:szCs w:val="18"/>
              </w:rPr>
              <w:t>£200</w:t>
            </w:r>
          </w:p>
          <w:p w:rsidR="00610CE2" w:rsidRDefault="00610CE2" w:rsidP="009363CB">
            <w:pPr>
              <w:rPr>
                <w:rFonts w:ascii="Verdana" w:hAnsi="Verdana"/>
                <w:sz w:val="18"/>
                <w:szCs w:val="18"/>
              </w:rPr>
            </w:pPr>
          </w:p>
          <w:p w:rsidR="00610CE2" w:rsidRDefault="00610CE2" w:rsidP="009363CB">
            <w:pPr>
              <w:rPr>
                <w:rFonts w:ascii="Verdana" w:hAnsi="Verdana"/>
                <w:sz w:val="18"/>
                <w:szCs w:val="18"/>
              </w:rPr>
            </w:pPr>
            <w:r>
              <w:rPr>
                <w:rFonts w:ascii="Verdana" w:hAnsi="Verdana"/>
                <w:sz w:val="18"/>
                <w:szCs w:val="18"/>
              </w:rPr>
              <w:t>£4000</w:t>
            </w:r>
          </w:p>
          <w:p w:rsidR="00610CE2" w:rsidRDefault="00610CE2" w:rsidP="009363CB">
            <w:pPr>
              <w:rPr>
                <w:rFonts w:ascii="Verdana" w:hAnsi="Verdana"/>
                <w:sz w:val="18"/>
                <w:szCs w:val="18"/>
              </w:rPr>
            </w:pPr>
          </w:p>
          <w:p w:rsidR="00610CE2" w:rsidRDefault="00610CE2" w:rsidP="009363CB">
            <w:pPr>
              <w:rPr>
                <w:rFonts w:ascii="Verdana" w:hAnsi="Verdana"/>
                <w:b/>
                <w:sz w:val="18"/>
                <w:szCs w:val="18"/>
              </w:rPr>
            </w:pPr>
          </w:p>
          <w:p w:rsidR="00610CE2" w:rsidRPr="00610CE2" w:rsidRDefault="00610CE2" w:rsidP="009363CB">
            <w:pPr>
              <w:rPr>
                <w:rFonts w:ascii="Verdana" w:hAnsi="Verdana"/>
                <w:b/>
                <w:sz w:val="18"/>
                <w:szCs w:val="18"/>
              </w:rPr>
            </w:pPr>
            <w:r w:rsidRPr="00610CE2">
              <w:rPr>
                <w:rFonts w:ascii="Verdana" w:hAnsi="Verdana"/>
                <w:b/>
                <w:sz w:val="18"/>
                <w:szCs w:val="18"/>
              </w:rPr>
              <w:t>£10,500</w:t>
            </w:r>
          </w:p>
        </w:tc>
        <w:tc>
          <w:tcPr>
            <w:tcW w:w="3402" w:type="dxa"/>
            <w:tcMar>
              <w:top w:w="28" w:type="dxa"/>
              <w:bottom w:w="28" w:type="dxa"/>
            </w:tcMar>
          </w:tcPr>
          <w:p w:rsidR="004D1A0F" w:rsidRDefault="004D1A0F" w:rsidP="009363CB">
            <w:pPr>
              <w:rPr>
                <w:rFonts w:ascii="Verdana" w:hAnsi="Verdana"/>
                <w:sz w:val="18"/>
                <w:szCs w:val="18"/>
              </w:rPr>
            </w:pPr>
          </w:p>
          <w:p w:rsidR="00610CE2" w:rsidRDefault="00610CE2" w:rsidP="009363CB">
            <w:pPr>
              <w:rPr>
                <w:rFonts w:ascii="Verdana" w:hAnsi="Verdana"/>
                <w:sz w:val="18"/>
                <w:szCs w:val="18"/>
              </w:rPr>
            </w:pPr>
            <w:r>
              <w:rPr>
                <w:rFonts w:ascii="Verdana" w:hAnsi="Verdana"/>
                <w:sz w:val="18"/>
                <w:szCs w:val="18"/>
              </w:rPr>
              <w:t>Increased enjoyment of outdoor activity/Improved road safety</w:t>
            </w:r>
          </w:p>
          <w:p w:rsidR="00610CE2" w:rsidRDefault="00610CE2" w:rsidP="009363CB">
            <w:pPr>
              <w:rPr>
                <w:rFonts w:ascii="Verdana" w:hAnsi="Verdana"/>
                <w:sz w:val="18"/>
                <w:szCs w:val="18"/>
              </w:rPr>
            </w:pPr>
          </w:p>
          <w:p w:rsidR="00610CE2" w:rsidRDefault="00610CE2" w:rsidP="009363CB">
            <w:pPr>
              <w:rPr>
                <w:rFonts w:ascii="Verdana" w:hAnsi="Verdana"/>
                <w:sz w:val="18"/>
                <w:szCs w:val="18"/>
              </w:rPr>
            </w:pPr>
            <w:r>
              <w:rPr>
                <w:rFonts w:ascii="Verdana" w:hAnsi="Verdana"/>
                <w:sz w:val="18"/>
                <w:szCs w:val="18"/>
              </w:rPr>
              <w:t>Skilled staff, well supported children</w:t>
            </w:r>
          </w:p>
          <w:p w:rsidR="00610CE2" w:rsidRDefault="00610CE2" w:rsidP="009363CB">
            <w:pPr>
              <w:rPr>
                <w:rFonts w:ascii="Verdana" w:hAnsi="Verdana"/>
                <w:sz w:val="18"/>
                <w:szCs w:val="18"/>
              </w:rPr>
            </w:pPr>
          </w:p>
          <w:p w:rsidR="00610CE2" w:rsidRDefault="00610CE2" w:rsidP="009363CB">
            <w:pPr>
              <w:rPr>
                <w:rFonts w:ascii="Verdana" w:hAnsi="Verdana"/>
                <w:sz w:val="18"/>
                <w:szCs w:val="18"/>
              </w:rPr>
            </w:pPr>
            <w:r>
              <w:rPr>
                <w:rFonts w:ascii="Verdana" w:hAnsi="Verdana"/>
                <w:sz w:val="18"/>
                <w:szCs w:val="18"/>
              </w:rPr>
              <w:t>Healthy lifestyles</w:t>
            </w:r>
          </w:p>
          <w:p w:rsidR="00610CE2" w:rsidRDefault="00610CE2" w:rsidP="009363CB">
            <w:pPr>
              <w:rPr>
                <w:rFonts w:ascii="Verdana" w:hAnsi="Verdana"/>
                <w:sz w:val="18"/>
                <w:szCs w:val="18"/>
              </w:rPr>
            </w:pPr>
          </w:p>
          <w:p w:rsidR="00610CE2" w:rsidRDefault="00610CE2" w:rsidP="009363CB">
            <w:pPr>
              <w:rPr>
                <w:rFonts w:ascii="Verdana" w:hAnsi="Verdana"/>
                <w:sz w:val="18"/>
                <w:szCs w:val="18"/>
              </w:rPr>
            </w:pPr>
            <w:r>
              <w:rPr>
                <w:rFonts w:ascii="Verdana" w:hAnsi="Verdana"/>
                <w:sz w:val="18"/>
                <w:szCs w:val="18"/>
              </w:rPr>
              <w:t>Increased physical activity</w:t>
            </w:r>
          </w:p>
          <w:p w:rsidR="00610CE2" w:rsidRDefault="00610CE2" w:rsidP="009363CB">
            <w:pPr>
              <w:rPr>
                <w:rFonts w:ascii="Verdana" w:hAnsi="Verdana"/>
                <w:sz w:val="18"/>
                <w:szCs w:val="18"/>
              </w:rPr>
            </w:pPr>
          </w:p>
          <w:p w:rsidR="00610CE2" w:rsidRDefault="00610CE2" w:rsidP="009363CB">
            <w:pPr>
              <w:rPr>
                <w:rFonts w:ascii="Verdana" w:hAnsi="Verdana"/>
                <w:sz w:val="18"/>
                <w:szCs w:val="18"/>
              </w:rPr>
            </w:pPr>
            <w:r>
              <w:rPr>
                <w:rFonts w:ascii="Verdana" w:hAnsi="Verdana"/>
                <w:sz w:val="18"/>
                <w:szCs w:val="18"/>
              </w:rPr>
              <w:t>Increased conversation time and game time</w:t>
            </w:r>
          </w:p>
          <w:p w:rsidR="00610CE2" w:rsidRDefault="00610CE2" w:rsidP="009363CB">
            <w:pPr>
              <w:rPr>
                <w:rFonts w:ascii="Verdana" w:hAnsi="Verdana"/>
                <w:sz w:val="18"/>
                <w:szCs w:val="18"/>
              </w:rPr>
            </w:pPr>
          </w:p>
          <w:p w:rsidR="00610CE2" w:rsidRDefault="00610CE2" w:rsidP="009363CB">
            <w:pPr>
              <w:rPr>
                <w:rFonts w:ascii="Verdana" w:hAnsi="Verdana"/>
                <w:sz w:val="18"/>
                <w:szCs w:val="18"/>
              </w:rPr>
            </w:pPr>
          </w:p>
          <w:p w:rsidR="00610CE2" w:rsidRDefault="00610CE2" w:rsidP="009363CB">
            <w:pPr>
              <w:rPr>
                <w:rFonts w:ascii="Verdana" w:hAnsi="Verdana"/>
                <w:sz w:val="18"/>
                <w:szCs w:val="18"/>
              </w:rPr>
            </w:pPr>
            <w:r>
              <w:rPr>
                <w:rFonts w:ascii="Verdana" w:hAnsi="Verdana"/>
                <w:sz w:val="18"/>
                <w:szCs w:val="18"/>
              </w:rPr>
              <w:t>Children lead activities</w:t>
            </w:r>
          </w:p>
          <w:p w:rsidR="00610CE2" w:rsidRDefault="00610CE2" w:rsidP="009363CB">
            <w:pPr>
              <w:rPr>
                <w:rFonts w:ascii="Verdana" w:hAnsi="Verdana"/>
                <w:sz w:val="18"/>
                <w:szCs w:val="18"/>
              </w:rPr>
            </w:pPr>
          </w:p>
          <w:p w:rsidR="00610CE2" w:rsidRDefault="00610CE2" w:rsidP="009363CB">
            <w:pPr>
              <w:rPr>
                <w:rFonts w:ascii="Verdana" w:hAnsi="Verdana"/>
                <w:sz w:val="18"/>
                <w:szCs w:val="18"/>
              </w:rPr>
            </w:pPr>
            <w:r>
              <w:rPr>
                <w:rFonts w:ascii="Verdana" w:hAnsi="Verdana"/>
                <w:sz w:val="18"/>
                <w:szCs w:val="18"/>
              </w:rPr>
              <w:t>Children make informed choices</w:t>
            </w:r>
          </w:p>
          <w:p w:rsidR="00610CE2" w:rsidRDefault="00610CE2" w:rsidP="009363CB">
            <w:pPr>
              <w:rPr>
                <w:rFonts w:ascii="Verdana" w:hAnsi="Verdana"/>
                <w:sz w:val="18"/>
                <w:szCs w:val="18"/>
              </w:rPr>
            </w:pPr>
          </w:p>
          <w:p w:rsidR="00610CE2" w:rsidRDefault="00610CE2" w:rsidP="009363CB">
            <w:pPr>
              <w:rPr>
                <w:rFonts w:ascii="Verdana" w:hAnsi="Verdana"/>
                <w:sz w:val="18"/>
                <w:szCs w:val="18"/>
              </w:rPr>
            </w:pPr>
            <w:r>
              <w:rPr>
                <w:rFonts w:ascii="Verdana" w:hAnsi="Verdana"/>
                <w:sz w:val="18"/>
                <w:szCs w:val="18"/>
              </w:rPr>
              <w:t>Relaxed playground areas and active areas extend choice and create calming atmosphere</w:t>
            </w:r>
          </w:p>
          <w:p w:rsidR="00610CE2" w:rsidRDefault="00610CE2" w:rsidP="009363CB">
            <w:pPr>
              <w:rPr>
                <w:rFonts w:ascii="Verdana" w:hAnsi="Verdana"/>
                <w:sz w:val="18"/>
                <w:szCs w:val="18"/>
              </w:rPr>
            </w:pPr>
          </w:p>
          <w:p w:rsidR="00610CE2" w:rsidRDefault="00610CE2" w:rsidP="009363CB">
            <w:pPr>
              <w:rPr>
                <w:rFonts w:ascii="Verdana" w:hAnsi="Verdana"/>
                <w:sz w:val="18"/>
                <w:szCs w:val="18"/>
              </w:rPr>
            </w:pPr>
            <w:r>
              <w:rPr>
                <w:rFonts w:ascii="Verdana" w:hAnsi="Verdana"/>
                <w:sz w:val="18"/>
                <w:szCs w:val="18"/>
              </w:rPr>
              <w:t>Less behavioural incidents at break/lunch</w:t>
            </w:r>
          </w:p>
          <w:p w:rsidR="00610CE2" w:rsidRDefault="00610CE2" w:rsidP="009363CB">
            <w:pPr>
              <w:rPr>
                <w:rFonts w:ascii="Verdana" w:hAnsi="Verdana"/>
                <w:sz w:val="18"/>
                <w:szCs w:val="18"/>
              </w:rPr>
            </w:pPr>
          </w:p>
          <w:p w:rsidR="00610CE2" w:rsidRDefault="00610CE2" w:rsidP="009363CB">
            <w:pPr>
              <w:rPr>
                <w:rFonts w:ascii="Verdana" w:hAnsi="Verdana"/>
                <w:sz w:val="18"/>
                <w:szCs w:val="18"/>
              </w:rPr>
            </w:pPr>
            <w:r>
              <w:rPr>
                <w:rFonts w:ascii="Verdana" w:hAnsi="Verdana"/>
                <w:sz w:val="18"/>
                <w:szCs w:val="18"/>
              </w:rPr>
              <w:t>Children care for and appreciate their surroundings</w:t>
            </w:r>
          </w:p>
          <w:p w:rsidR="00610CE2" w:rsidRDefault="00610CE2" w:rsidP="009363CB">
            <w:pPr>
              <w:rPr>
                <w:rFonts w:ascii="Verdana" w:hAnsi="Verdana"/>
                <w:sz w:val="18"/>
                <w:szCs w:val="18"/>
              </w:rPr>
            </w:pPr>
          </w:p>
          <w:p w:rsidR="00610CE2" w:rsidRDefault="00610CE2" w:rsidP="009363CB">
            <w:pPr>
              <w:rPr>
                <w:rFonts w:ascii="Verdana" w:hAnsi="Verdana"/>
                <w:sz w:val="18"/>
                <w:szCs w:val="18"/>
              </w:rPr>
            </w:pPr>
            <w:r>
              <w:rPr>
                <w:rFonts w:ascii="Verdana" w:hAnsi="Verdana"/>
                <w:sz w:val="18"/>
                <w:szCs w:val="18"/>
              </w:rPr>
              <w:t>Children take risks safely</w:t>
            </w:r>
          </w:p>
          <w:p w:rsidR="00610CE2" w:rsidRPr="004D1A0F" w:rsidRDefault="00610CE2" w:rsidP="009363CB">
            <w:pPr>
              <w:rPr>
                <w:rFonts w:ascii="Verdana" w:hAnsi="Verdana"/>
                <w:sz w:val="18"/>
                <w:szCs w:val="18"/>
              </w:rPr>
            </w:pPr>
          </w:p>
        </w:tc>
        <w:tc>
          <w:tcPr>
            <w:tcW w:w="2977" w:type="dxa"/>
            <w:tcMar>
              <w:top w:w="28" w:type="dxa"/>
              <w:bottom w:w="28" w:type="dxa"/>
            </w:tcMar>
          </w:tcPr>
          <w:p w:rsidR="009B4BD3" w:rsidRDefault="00610CE2" w:rsidP="009363CB">
            <w:pPr>
              <w:rPr>
                <w:rFonts w:ascii="Verdana" w:hAnsi="Verdana"/>
                <w:sz w:val="18"/>
                <w:szCs w:val="18"/>
              </w:rPr>
            </w:pPr>
            <w:r>
              <w:rPr>
                <w:rFonts w:ascii="Verdana" w:hAnsi="Verdana"/>
                <w:sz w:val="18"/>
                <w:szCs w:val="18"/>
              </w:rPr>
              <w:lastRenderedPageBreak/>
              <w:t>More children cycle to school</w:t>
            </w:r>
          </w:p>
          <w:p w:rsidR="00610CE2" w:rsidRDefault="00610CE2" w:rsidP="009363CB">
            <w:pPr>
              <w:rPr>
                <w:rFonts w:ascii="Verdana" w:hAnsi="Verdana"/>
                <w:sz w:val="18"/>
                <w:szCs w:val="18"/>
              </w:rPr>
            </w:pPr>
          </w:p>
          <w:p w:rsidR="00610CE2" w:rsidRDefault="00610CE2" w:rsidP="009363CB">
            <w:pPr>
              <w:rPr>
                <w:rFonts w:ascii="Verdana" w:hAnsi="Verdana"/>
                <w:sz w:val="18"/>
                <w:szCs w:val="18"/>
              </w:rPr>
            </w:pPr>
            <w:r>
              <w:rPr>
                <w:rFonts w:ascii="Verdana" w:hAnsi="Verdana"/>
                <w:sz w:val="18"/>
                <w:szCs w:val="18"/>
              </w:rPr>
              <w:t>More active children</w:t>
            </w:r>
          </w:p>
          <w:p w:rsidR="00610CE2" w:rsidRDefault="00610CE2" w:rsidP="009363CB">
            <w:pPr>
              <w:rPr>
                <w:rFonts w:ascii="Verdana" w:hAnsi="Verdana"/>
                <w:sz w:val="18"/>
                <w:szCs w:val="18"/>
              </w:rPr>
            </w:pPr>
          </w:p>
          <w:p w:rsidR="00610CE2" w:rsidRDefault="00610CE2" w:rsidP="009363CB">
            <w:pPr>
              <w:rPr>
                <w:rFonts w:ascii="Verdana" w:hAnsi="Verdana"/>
                <w:sz w:val="18"/>
                <w:szCs w:val="18"/>
              </w:rPr>
            </w:pPr>
            <w:r>
              <w:rPr>
                <w:rFonts w:ascii="Verdana" w:hAnsi="Verdana"/>
                <w:sz w:val="18"/>
                <w:szCs w:val="18"/>
              </w:rPr>
              <w:t>More specialist partners</w:t>
            </w:r>
          </w:p>
          <w:p w:rsidR="00610CE2" w:rsidRDefault="00610CE2" w:rsidP="009363CB">
            <w:pPr>
              <w:rPr>
                <w:rFonts w:ascii="Verdana" w:hAnsi="Verdana"/>
                <w:sz w:val="18"/>
                <w:szCs w:val="18"/>
              </w:rPr>
            </w:pPr>
          </w:p>
          <w:p w:rsidR="00610CE2" w:rsidRDefault="00610CE2" w:rsidP="009363CB">
            <w:pPr>
              <w:rPr>
                <w:rFonts w:ascii="Verdana" w:hAnsi="Verdana"/>
                <w:sz w:val="18"/>
                <w:szCs w:val="18"/>
              </w:rPr>
            </w:pPr>
            <w:r>
              <w:rPr>
                <w:rFonts w:ascii="Verdana" w:hAnsi="Verdana"/>
                <w:sz w:val="18"/>
                <w:szCs w:val="18"/>
              </w:rPr>
              <w:t>Parents to participate in physical activity with children</w:t>
            </w:r>
          </w:p>
          <w:p w:rsidR="00610CE2" w:rsidRDefault="00610CE2" w:rsidP="009363CB">
            <w:pPr>
              <w:rPr>
                <w:rFonts w:ascii="Verdana" w:hAnsi="Verdana"/>
                <w:sz w:val="18"/>
                <w:szCs w:val="18"/>
              </w:rPr>
            </w:pPr>
          </w:p>
          <w:p w:rsidR="00610CE2" w:rsidRDefault="00610CE2" w:rsidP="009363CB">
            <w:pPr>
              <w:rPr>
                <w:rFonts w:ascii="Verdana" w:hAnsi="Verdana"/>
                <w:sz w:val="18"/>
                <w:szCs w:val="18"/>
              </w:rPr>
            </w:pPr>
            <w:r>
              <w:rPr>
                <w:rFonts w:ascii="Verdana" w:hAnsi="Verdana"/>
                <w:sz w:val="18"/>
                <w:szCs w:val="18"/>
              </w:rPr>
              <w:t>Parents offer expertise in offering afterschool clubs to support learning through their own subject knowledge</w:t>
            </w:r>
          </w:p>
          <w:p w:rsidR="00610CE2" w:rsidRDefault="00610CE2" w:rsidP="009363CB">
            <w:pPr>
              <w:rPr>
                <w:rFonts w:ascii="Verdana" w:hAnsi="Verdana"/>
                <w:sz w:val="18"/>
                <w:szCs w:val="18"/>
              </w:rPr>
            </w:pPr>
          </w:p>
          <w:p w:rsidR="00610CE2" w:rsidRPr="004D1A0F" w:rsidRDefault="00610CE2" w:rsidP="009363CB">
            <w:pPr>
              <w:rPr>
                <w:rFonts w:ascii="Verdana" w:hAnsi="Verdana"/>
                <w:sz w:val="18"/>
                <w:szCs w:val="18"/>
              </w:rPr>
            </w:pPr>
          </w:p>
        </w:tc>
      </w:tr>
      <w:tr w:rsidR="000D2C43" w:rsidTr="006966B8">
        <w:tc>
          <w:tcPr>
            <w:tcW w:w="2515" w:type="dxa"/>
            <w:shd w:val="clear" w:color="auto" w:fill="215868" w:themeFill="accent5" w:themeFillShade="80"/>
            <w:vAlign w:val="center"/>
          </w:tcPr>
          <w:p w:rsidR="009B4BD3" w:rsidRDefault="009B4BD3" w:rsidP="009B4BD3">
            <w:pPr>
              <w:jc w:val="center"/>
              <w:rPr>
                <w:rFonts w:ascii="Verdana" w:hAnsi="Verdana"/>
                <w:b/>
                <w:color w:val="C2D69B" w:themeColor="accent3" w:themeTint="99"/>
              </w:rPr>
            </w:pPr>
            <w:r w:rsidRPr="000D2C43">
              <w:rPr>
                <w:rFonts w:ascii="Verdana" w:hAnsi="Verdana"/>
                <w:b/>
                <w:color w:val="C2D69B" w:themeColor="accent3" w:themeTint="99"/>
              </w:rPr>
              <w:lastRenderedPageBreak/>
              <w:t xml:space="preserve">Diverse &amp; </w:t>
            </w:r>
            <w:r w:rsidR="00531094">
              <w:rPr>
                <w:rFonts w:ascii="Verdana" w:hAnsi="Verdana"/>
                <w:b/>
                <w:color w:val="C2D69B" w:themeColor="accent3" w:themeTint="99"/>
              </w:rPr>
              <w:t xml:space="preserve">                     </w:t>
            </w:r>
            <w:r w:rsidRPr="000D2C43">
              <w:rPr>
                <w:rFonts w:ascii="Verdana" w:hAnsi="Verdana"/>
                <w:b/>
                <w:color w:val="C2D69B" w:themeColor="accent3" w:themeTint="99"/>
              </w:rPr>
              <w:t>Inclusive</w:t>
            </w:r>
          </w:p>
          <w:p w:rsidR="009364F1" w:rsidRDefault="009364F1" w:rsidP="009364F1">
            <w:pPr>
              <w:spacing w:before="120"/>
              <w:jc w:val="center"/>
              <w:rPr>
                <w:rFonts w:ascii="Verdana" w:hAnsi="Verdana"/>
                <w:i/>
                <w:color w:val="C2D69B" w:themeColor="accent3" w:themeTint="99"/>
                <w:sz w:val="16"/>
                <w:szCs w:val="16"/>
              </w:rPr>
            </w:pPr>
            <w:r w:rsidRPr="00BB06B1">
              <w:rPr>
                <w:rFonts w:ascii="Verdana" w:hAnsi="Verdana"/>
                <w:i/>
                <w:color w:val="C2D69B" w:themeColor="accent3" w:themeTint="99"/>
                <w:sz w:val="16"/>
                <w:szCs w:val="16"/>
              </w:rPr>
              <w:t>provide a fully inclusive offer that recognises the diverse needs of specific groups and identifies tailored opportunities for all young people</w:t>
            </w:r>
          </w:p>
          <w:p w:rsidR="00EE25FD" w:rsidRDefault="00EE25FD" w:rsidP="009364F1">
            <w:pPr>
              <w:spacing w:before="120"/>
              <w:jc w:val="center"/>
              <w:rPr>
                <w:rFonts w:ascii="Verdana" w:hAnsi="Verdana"/>
                <w:i/>
                <w:color w:val="C2D69B" w:themeColor="accent3" w:themeTint="99"/>
                <w:sz w:val="16"/>
                <w:szCs w:val="16"/>
              </w:rPr>
            </w:pPr>
          </w:p>
          <w:p w:rsidR="00EE25FD" w:rsidRPr="00EE25FD" w:rsidRDefault="00EE25FD" w:rsidP="009364F1">
            <w:pPr>
              <w:spacing w:before="120"/>
              <w:jc w:val="center"/>
              <w:rPr>
                <w:rFonts w:ascii="Verdana" w:hAnsi="Verdana"/>
                <w:b/>
                <w:i/>
                <w:color w:val="C2D69B" w:themeColor="accent3" w:themeTint="99"/>
                <w:sz w:val="16"/>
                <w:szCs w:val="16"/>
              </w:rPr>
            </w:pPr>
            <w:r w:rsidRPr="00EE25FD">
              <w:rPr>
                <w:rFonts w:ascii="Verdana" w:hAnsi="Verdana"/>
                <w:b/>
                <w:i/>
                <w:color w:val="C2D69B" w:themeColor="accent3" w:themeTint="99"/>
                <w:sz w:val="16"/>
                <w:szCs w:val="16"/>
              </w:rPr>
              <w:t>(Key Indicator 4)</w:t>
            </w:r>
          </w:p>
        </w:tc>
        <w:tc>
          <w:tcPr>
            <w:tcW w:w="4964" w:type="dxa"/>
            <w:tcMar>
              <w:top w:w="28" w:type="dxa"/>
              <w:bottom w:w="28" w:type="dxa"/>
            </w:tcMar>
            <w:vAlign w:val="center"/>
          </w:tcPr>
          <w:p w:rsidR="007547D6" w:rsidRDefault="004C2D2F" w:rsidP="009364F1">
            <w:pPr>
              <w:rPr>
                <w:rFonts w:ascii="Verdana" w:hAnsi="Verdana"/>
                <w:sz w:val="18"/>
                <w:szCs w:val="18"/>
              </w:rPr>
            </w:pPr>
            <w:r>
              <w:rPr>
                <w:rFonts w:ascii="Verdana" w:hAnsi="Verdana"/>
                <w:sz w:val="18"/>
                <w:szCs w:val="18"/>
              </w:rPr>
              <w:t xml:space="preserve">Clubs to include: </w:t>
            </w:r>
            <w:r w:rsidR="00083E44">
              <w:rPr>
                <w:rFonts w:ascii="Verdana" w:hAnsi="Verdana"/>
                <w:sz w:val="18"/>
                <w:szCs w:val="18"/>
              </w:rPr>
              <w:t xml:space="preserve">Beach </w:t>
            </w:r>
            <w:r w:rsidR="007547D6">
              <w:rPr>
                <w:rFonts w:ascii="Verdana" w:hAnsi="Verdana"/>
                <w:sz w:val="18"/>
                <w:szCs w:val="18"/>
              </w:rPr>
              <w:t>Volleyball</w:t>
            </w:r>
            <w:r w:rsidR="00083E44">
              <w:rPr>
                <w:rFonts w:ascii="Verdana" w:hAnsi="Verdana"/>
                <w:sz w:val="18"/>
                <w:szCs w:val="18"/>
              </w:rPr>
              <w:t xml:space="preserve">, Badminton, </w:t>
            </w:r>
            <w:r w:rsidR="007547D6">
              <w:rPr>
                <w:rFonts w:ascii="Verdana" w:hAnsi="Verdana"/>
                <w:sz w:val="18"/>
                <w:szCs w:val="18"/>
              </w:rPr>
              <w:t>Tennis</w:t>
            </w:r>
            <w:r w:rsidR="00610CE2">
              <w:rPr>
                <w:rFonts w:ascii="Verdana" w:hAnsi="Verdana"/>
                <w:sz w:val="18"/>
                <w:szCs w:val="18"/>
              </w:rPr>
              <w:t>, gardening, multi-skills, forest school, cricket, eco committee</w:t>
            </w:r>
            <w:r>
              <w:rPr>
                <w:rFonts w:ascii="Verdana" w:hAnsi="Verdana"/>
                <w:sz w:val="18"/>
                <w:szCs w:val="18"/>
              </w:rPr>
              <w:t>, hockey, judo, dance, track and field</w:t>
            </w:r>
            <w:r w:rsidR="00131AE3">
              <w:rPr>
                <w:rFonts w:ascii="Verdana" w:hAnsi="Verdana"/>
                <w:sz w:val="18"/>
                <w:szCs w:val="18"/>
              </w:rPr>
              <w:t>, Capoeira, Karate</w:t>
            </w:r>
          </w:p>
          <w:p w:rsidR="004C2D2F" w:rsidRDefault="004C2D2F" w:rsidP="009364F1">
            <w:pPr>
              <w:rPr>
                <w:rFonts w:ascii="Verdana" w:hAnsi="Verdana"/>
                <w:sz w:val="18"/>
                <w:szCs w:val="18"/>
              </w:rPr>
            </w:pPr>
          </w:p>
          <w:p w:rsidR="004C2D2F" w:rsidRDefault="004C2D2F" w:rsidP="009364F1">
            <w:pPr>
              <w:rPr>
                <w:rFonts w:ascii="Verdana" w:hAnsi="Verdana"/>
                <w:sz w:val="18"/>
                <w:szCs w:val="18"/>
              </w:rPr>
            </w:pPr>
            <w:r>
              <w:rPr>
                <w:rFonts w:ascii="Verdana" w:hAnsi="Verdana"/>
                <w:sz w:val="18"/>
                <w:szCs w:val="18"/>
              </w:rPr>
              <w:t>Subsidies for pupil premium families (School camp, sailing)</w:t>
            </w:r>
          </w:p>
          <w:p w:rsidR="004C2D2F" w:rsidRDefault="004C2D2F" w:rsidP="009364F1">
            <w:pPr>
              <w:rPr>
                <w:rFonts w:ascii="Verdana" w:hAnsi="Verdana"/>
                <w:sz w:val="18"/>
                <w:szCs w:val="18"/>
              </w:rPr>
            </w:pPr>
          </w:p>
          <w:p w:rsidR="004C2D2F" w:rsidRDefault="004C2D2F" w:rsidP="009364F1">
            <w:pPr>
              <w:rPr>
                <w:rFonts w:ascii="Verdana" w:hAnsi="Verdana"/>
                <w:sz w:val="18"/>
                <w:szCs w:val="18"/>
              </w:rPr>
            </w:pPr>
          </w:p>
          <w:p w:rsidR="004C2D2F" w:rsidRDefault="004C2D2F" w:rsidP="009364F1">
            <w:pPr>
              <w:rPr>
                <w:rFonts w:ascii="Verdana" w:hAnsi="Verdana"/>
                <w:sz w:val="18"/>
                <w:szCs w:val="18"/>
              </w:rPr>
            </w:pPr>
            <w:r>
              <w:rPr>
                <w:rFonts w:ascii="Verdana" w:hAnsi="Verdana"/>
                <w:sz w:val="18"/>
                <w:szCs w:val="18"/>
              </w:rPr>
              <w:t>Mini bus driver training</w:t>
            </w:r>
          </w:p>
          <w:p w:rsidR="004C2D2F" w:rsidRDefault="004C2D2F" w:rsidP="009364F1">
            <w:pPr>
              <w:rPr>
                <w:rFonts w:ascii="Verdana" w:hAnsi="Verdana"/>
                <w:sz w:val="18"/>
                <w:szCs w:val="18"/>
              </w:rPr>
            </w:pPr>
          </w:p>
          <w:p w:rsidR="004A0BFE" w:rsidRDefault="004A0BFE" w:rsidP="009364F1">
            <w:pPr>
              <w:rPr>
                <w:rFonts w:ascii="Verdana" w:hAnsi="Verdana"/>
                <w:sz w:val="18"/>
                <w:szCs w:val="18"/>
              </w:rPr>
            </w:pPr>
          </w:p>
          <w:p w:rsidR="004A0BFE" w:rsidRDefault="004A0BFE" w:rsidP="009364F1">
            <w:pPr>
              <w:rPr>
                <w:rFonts w:ascii="Verdana" w:hAnsi="Verdana"/>
                <w:sz w:val="18"/>
                <w:szCs w:val="18"/>
              </w:rPr>
            </w:pPr>
            <w:r>
              <w:rPr>
                <w:rFonts w:ascii="Verdana" w:hAnsi="Verdana"/>
                <w:sz w:val="18"/>
                <w:szCs w:val="18"/>
              </w:rPr>
              <w:t>Children participate in sport in Romania/Bulgaria</w:t>
            </w:r>
          </w:p>
          <w:p w:rsidR="00074DA2" w:rsidRPr="004D1A0F" w:rsidRDefault="00074DA2" w:rsidP="009364F1">
            <w:pPr>
              <w:rPr>
                <w:rFonts w:ascii="Verdana" w:hAnsi="Verdana"/>
                <w:sz w:val="18"/>
                <w:szCs w:val="18"/>
              </w:rPr>
            </w:pPr>
          </w:p>
        </w:tc>
        <w:tc>
          <w:tcPr>
            <w:tcW w:w="1701" w:type="dxa"/>
            <w:tcMar>
              <w:top w:w="28" w:type="dxa"/>
              <w:bottom w:w="28" w:type="dxa"/>
            </w:tcMar>
          </w:tcPr>
          <w:p w:rsidR="009B4BD3" w:rsidRDefault="00610CE2" w:rsidP="009363CB">
            <w:pPr>
              <w:rPr>
                <w:rFonts w:ascii="Verdana" w:hAnsi="Verdana"/>
                <w:sz w:val="18"/>
                <w:szCs w:val="18"/>
              </w:rPr>
            </w:pPr>
            <w:r>
              <w:rPr>
                <w:rFonts w:ascii="Verdana" w:hAnsi="Verdana"/>
                <w:sz w:val="18"/>
                <w:szCs w:val="18"/>
              </w:rPr>
              <w:t>£200</w:t>
            </w:r>
          </w:p>
          <w:p w:rsidR="004A0BFE" w:rsidRDefault="004A0BFE" w:rsidP="009363CB">
            <w:pPr>
              <w:rPr>
                <w:rFonts w:ascii="Verdana" w:hAnsi="Verdana"/>
                <w:sz w:val="18"/>
                <w:szCs w:val="18"/>
              </w:rPr>
            </w:pPr>
          </w:p>
          <w:p w:rsidR="004A0BFE" w:rsidRDefault="004A0BFE" w:rsidP="009363CB">
            <w:pPr>
              <w:rPr>
                <w:rFonts w:ascii="Verdana" w:hAnsi="Verdana"/>
                <w:sz w:val="18"/>
                <w:szCs w:val="18"/>
              </w:rPr>
            </w:pPr>
          </w:p>
          <w:p w:rsidR="004A0BFE" w:rsidRDefault="004A0BFE" w:rsidP="009363CB">
            <w:pPr>
              <w:rPr>
                <w:rFonts w:ascii="Verdana" w:hAnsi="Verdana"/>
                <w:sz w:val="18"/>
                <w:szCs w:val="18"/>
              </w:rPr>
            </w:pPr>
          </w:p>
          <w:p w:rsidR="004A0BFE" w:rsidRDefault="004A0BFE" w:rsidP="009363CB">
            <w:pPr>
              <w:rPr>
                <w:rFonts w:ascii="Verdana" w:hAnsi="Verdana"/>
                <w:sz w:val="18"/>
                <w:szCs w:val="18"/>
              </w:rPr>
            </w:pPr>
          </w:p>
          <w:p w:rsidR="004A0BFE" w:rsidRDefault="004A0BFE" w:rsidP="009363CB">
            <w:pPr>
              <w:rPr>
                <w:rFonts w:ascii="Verdana" w:hAnsi="Verdana"/>
                <w:sz w:val="18"/>
                <w:szCs w:val="18"/>
              </w:rPr>
            </w:pPr>
            <w:r>
              <w:rPr>
                <w:rFonts w:ascii="Verdana" w:hAnsi="Verdana"/>
                <w:sz w:val="18"/>
                <w:szCs w:val="18"/>
              </w:rPr>
              <w:t>£500</w:t>
            </w:r>
          </w:p>
          <w:p w:rsidR="004A0BFE" w:rsidRDefault="004A0BFE" w:rsidP="009363CB">
            <w:pPr>
              <w:rPr>
                <w:rFonts w:ascii="Verdana" w:hAnsi="Verdana"/>
                <w:sz w:val="18"/>
                <w:szCs w:val="18"/>
              </w:rPr>
            </w:pPr>
          </w:p>
          <w:p w:rsidR="004A0BFE" w:rsidRDefault="004A0BFE" w:rsidP="009363CB">
            <w:pPr>
              <w:rPr>
                <w:rFonts w:ascii="Verdana" w:hAnsi="Verdana"/>
                <w:sz w:val="18"/>
                <w:szCs w:val="18"/>
              </w:rPr>
            </w:pPr>
          </w:p>
          <w:p w:rsidR="004A0BFE" w:rsidRDefault="004A0BFE" w:rsidP="009363CB">
            <w:pPr>
              <w:rPr>
                <w:rFonts w:ascii="Verdana" w:hAnsi="Verdana"/>
                <w:sz w:val="18"/>
                <w:szCs w:val="18"/>
              </w:rPr>
            </w:pPr>
          </w:p>
          <w:p w:rsidR="004A0BFE" w:rsidRDefault="004A0BFE" w:rsidP="009363CB">
            <w:pPr>
              <w:rPr>
                <w:rFonts w:ascii="Verdana" w:hAnsi="Verdana"/>
                <w:sz w:val="18"/>
                <w:szCs w:val="18"/>
              </w:rPr>
            </w:pPr>
            <w:r>
              <w:rPr>
                <w:rFonts w:ascii="Verdana" w:hAnsi="Verdana"/>
                <w:sz w:val="18"/>
                <w:szCs w:val="18"/>
              </w:rPr>
              <w:t>£200</w:t>
            </w:r>
          </w:p>
          <w:p w:rsidR="004A0BFE" w:rsidRDefault="004A0BFE" w:rsidP="009363CB">
            <w:pPr>
              <w:rPr>
                <w:rFonts w:ascii="Verdana" w:hAnsi="Verdana"/>
                <w:sz w:val="18"/>
                <w:szCs w:val="18"/>
              </w:rPr>
            </w:pPr>
          </w:p>
          <w:p w:rsidR="004A0BFE" w:rsidRDefault="004A0BFE" w:rsidP="009363CB">
            <w:pPr>
              <w:rPr>
                <w:rFonts w:ascii="Verdana" w:hAnsi="Verdana"/>
                <w:sz w:val="18"/>
                <w:szCs w:val="18"/>
              </w:rPr>
            </w:pPr>
          </w:p>
          <w:p w:rsidR="004A0BFE" w:rsidRDefault="004A0BFE" w:rsidP="009363CB">
            <w:pPr>
              <w:rPr>
                <w:rFonts w:ascii="Verdana" w:hAnsi="Verdana"/>
                <w:sz w:val="18"/>
                <w:szCs w:val="18"/>
              </w:rPr>
            </w:pPr>
            <w:r>
              <w:rPr>
                <w:rFonts w:ascii="Verdana" w:hAnsi="Verdana"/>
                <w:sz w:val="18"/>
                <w:szCs w:val="18"/>
              </w:rPr>
              <w:t>EU funded</w:t>
            </w:r>
          </w:p>
          <w:p w:rsidR="004A0BFE" w:rsidRPr="004A0BFE" w:rsidRDefault="004A0BFE" w:rsidP="009363CB">
            <w:pPr>
              <w:rPr>
                <w:rFonts w:ascii="Verdana" w:hAnsi="Verdana"/>
                <w:b/>
                <w:sz w:val="18"/>
                <w:szCs w:val="18"/>
              </w:rPr>
            </w:pPr>
            <w:r w:rsidRPr="004A0BFE">
              <w:rPr>
                <w:rFonts w:ascii="Verdana" w:hAnsi="Verdana"/>
                <w:b/>
                <w:sz w:val="18"/>
                <w:szCs w:val="18"/>
              </w:rPr>
              <w:t>£900</w:t>
            </w:r>
          </w:p>
        </w:tc>
        <w:tc>
          <w:tcPr>
            <w:tcW w:w="3402" w:type="dxa"/>
            <w:tcMar>
              <w:top w:w="28" w:type="dxa"/>
              <w:bottom w:w="28" w:type="dxa"/>
            </w:tcMar>
          </w:tcPr>
          <w:p w:rsidR="009B4BD3" w:rsidRDefault="00610CE2" w:rsidP="009363CB">
            <w:pPr>
              <w:rPr>
                <w:rFonts w:ascii="Verdana" w:hAnsi="Verdana"/>
                <w:sz w:val="18"/>
                <w:szCs w:val="18"/>
              </w:rPr>
            </w:pPr>
            <w:r>
              <w:rPr>
                <w:rFonts w:ascii="Verdana" w:hAnsi="Verdana"/>
                <w:sz w:val="18"/>
                <w:szCs w:val="18"/>
              </w:rPr>
              <w:t>Vulnerable children feel supported by staff and others</w:t>
            </w:r>
          </w:p>
          <w:p w:rsidR="004C2D2F" w:rsidRDefault="004C2D2F" w:rsidP="009363CB">
            <w:pPr>
              <w:rPr>
                <w:rFonts w:ascii="Verdana" w:hAnsi="Verdana"/>
                <w:sz w:val="18"/>
                <w:szCs w:val="18"/>
              </w:rPr>
            </w:pPr>
          </w:p>
          <w:p w:rsidR="004C2D2F" w:rsidRDefault="004C2D2F" w:rsidP="009363CB">
            <w:pPr>
              <w:rPr>
                <w:rFonts w:ascii="Verdana" w:hAnsi="Verdana"/>
                <w:sz w:val="18"/>
                <w:szCs w:val="18"/>
              </w:rPr>
            </w:pPr>
            <w:r>
              <w:rPr>
                <w:rFonts w:ascii="Verdana" w:hAnsi="Verdana"/>
                <w:sz w:val="18"/>
                <w:szCs w:val="18"/>
              </w:rPr>
              <w:t>PP children participate in activities which may have been too expensive</w:t>
            </w:r>
          </w:p>
          <w:p w:rsidR="004C2D2F" w:rsidRDefault="004C2D2F" w:rsidP="009363CB">
            <w:pPr>
              <w:rPr>
                <w:rFonts w:ascii="Verdana" w:hAnsi="Verdana"/>
                <w:sz w:val="18"/>
                <w:szCs w:val="18"/>
              </w:rPr>
            </w:pPr>
          </w:p>
          <w:p w:rsidR="004C2D2F" w:rsidRDefault="004C2D2F" w:rsidP="009363CB">
            <w:pPr>
              <w:rPr>
                <w:rFonts w:ascii="Verdana" w:hAnsi="Verdana"/>
                <w:sz w:val="18"/>
                <w:szCs w:val="18"/>
              </w:rPr>
            </w:pPr>
            <w:r>
              <w:rPr>
                <w:rFonts w:ascii="Verdana" w:hAnsi="Verdana"/>
                <w:sz w:val="18"/>
                <w:szCs w:val="18"/>
              </w:rPr>
              <w:t>Children have access to a fun and inclusive curriculum</w:t>
            </w:r>
          </w:p>
          <w:p w:rsidR="004C2D2F" w:rsidRDefault="004C2D2F" w:rsidP="009363CB">
            <w:pPr>
              <w:rPr>
                <w:rFonts w:ascii="Verdana" w:hAnsi="Verdana"/>
                <w:sz w:val="18"/>
                <w:szCs w:val="18"/>
              </w:rPr>
            </w:pPr>
          </w:p>
          <w:p w:rsidR="004C2D2F" w:rsidRDefault="004C2D2F" w:rsidP="009363CB">
            <w:pPr>
              <w:rPr>
                <w:rFonts w:ascii="Verdana" w:hAnsi="Verdana"/>
                <w:sz w:val="18"/>
                <w:szCs w:val="18"/>
              </w:rPr>
            </w:pPr>
            <w:r>
              <w:rPr>
                <w:rFonts w:ascii="Verdana" w:hAnsi="Verdana"/>
                <w:sz w:val="18"/>
                <w:szCs w:val="18"/>
              </w:rPr>
              <w:t>Less active children are encouraged to participate</w:t>
            </w:r>
          </w:p>
          <w:p w:rsidR="004A0BFE" w:rsidRPr="004D1A0F" w:rsidRDefault="004A0BFE" w:rsidP="009363CB">
            <w:pPr>
              <w:rPr>
                <w:rFonts w:ascii="Verdana" w:hAnsi="Verdana"/>
                <w:sz w:val="18"/>
                <w:szCs w:val="18"/>
              </w:rPr>
            </w:pPr>
            <w:r>
              <w:rPr>
                <w:rFonts w:ascii="Verdana" w:hAnsi="Verdana"/>
                <w:sz w:val="18"/>
                <w:szCs w:val="18"/>
              </w:rPr>
              <w:t>Children experience sporting activities from outside the UK</w:t>
            </w:r>
          </w:p>
        </w:tc>
        <w:tc>
          <w:tcPr>
            <w:tcW w:w="2977" w:type="dxa"/>
            <w:tcMar>
              <w:top w:w="28" w:type="dxa"/>
              <w:bottom w:w="28" w:type="dxa"/>
            </w:tcMar>
          </w:tcPr>
          <w:p w:rsidR="009B4BD3" w:rsidRPr="004D1A0F" w:rsidRDefault="004A0BFE" w:rsidP="009363CB">
            <w:pPr>
              <w:rPr>
                <w:rFonts w:ascii="Verdana" w:hAnsi="Verdana"/>
                <w:sz w:val="18"/>
                <w:szCs w:val="18"/>
              </w:rPr>
            </w:pPr>
            <w:r>
              <w:rPr>
                <w:rFonts w:ascii="Verdana" w:hAnsi="Verdana"/>
                <w:sz w:val="18"/>
                <w:szCs w:val="18"/>
              </w:rPr>
              <w:t>Track and field participation</w:t>
            </w:r>
          </w:p>
        </w:tc>
      </w:tr>
      <w:tr w:rsidR="000D2C43" w:rsidTr="006966B8">
        <w:tc>
          <w:tcPr>
            <w:tcW w:w="2515" w:type="dxa"/>
            <w:shd w:val="clear" w:color="auto" w:fill="215868" w:themeFill="accent5" w:themeFillShade="80"/>
            <w:vAlign w:val="center"/>
          </w:tcPr>
          <w:p w:rsidR="009B4BD3" w:rsidRDefault="00DB6302" w:rsidP="009B4BD3">
            <w:pPr>
              <w:jc w:val="center"/>
              <w:rPr>
                <w:rFonts w:ascii="Verdana" w:hAnsi="Verdana"/>
                <w:b/>
                <w:color w:val="C2D69B" w:themeColor="accent3" w:themeTint="99"/>
              </w:rPr>
            </w:pPr>
            <w:r w:rsidRPr="000D2C43">
              <w:rPr>
                <w:rFonts w:ascii="Verdana" w:hAnsi="Verdana"/>
                <w:b/>
                <w:color w:val="C2D69B" w:themeColor="accent3" w:themeTint="99"/>
              </w:rPr>
              <w:t>Competitions</w:t>
            </w:r>
          </w:p>
          <w:p w:rsidR="008110D4" w:rsidRDefault="00B14C40" w:rsidP="00B14C40">
            <w:pPr>
              <w:spacing w:before="120"/>
              <w:jc w:val="center"/>
              <w:rPr>
                <w:rFonts w:ascii="Verdana" w:hAnsi="Verdana"/>
                <w:i/>
                <w:color w:val="C2D69B" w:themeColor="accent3" w:themeTint="99"/>
                <w:sz w:val="16"/>
                <w:szCs w:val="16"/>
              </w:rPr>
            </w:pPr>
            <w:r w:rsidRPr="00BB06B1">
              <w:rPr>
                <w:rFonts w:ascii="Verdana" w:hAnsi="Verdana"/>
                <w:i/>
                <w:color w:val="C2D69B" w:themeColor="accent3" w:themeTint="99"/>
                <w:sz w:val="16"/>
                <w:szCs w:val="16"/>
              </w:rPr>
              <w:t>Provide a well organised, appropriate and enjoyable programme of competitions and festivals for students of all abilities</w:t>
            </w:r>
          </w:p>
          <w:p w:rsidR="00EE25FD" w:rsidRDefault="00EE25FD" w:rsidP="00B14C40">
            <w:pPr>
              <w:spacing w:before="120"/>
              <w:jc w:val="center"/>
              <w:rPr>
                <w:rFonts w:ascii="Verdana" w:hAnsi="Verdana"/>
                <w:i/>
                <w:color w:val="C2D69B" w:themeColor="accent3" w:themeTint="99"/>
                <w:sz w:val="16"/>
                <w:szCs w:val="16"/>
              </w:rPr>
            </w:pPr>
          </w:p>
          <w:p w:rsidR="00EE25FD" w:rsidRPr="00EE25FD" w:rsidRDefault="00EE25FD" w:rsidP="00B14C40">
            <w:pPr>
              <w:spacing w:before="120"/>
              <w:jc w:val="center"/>
              <w:rPr>
                <w:rFonts w:ascii="Verdana" w:hAnsi="Verdana"/>
                <w:b/>
                <w:i/>
                <w:color w:val="C2D69B" w:themeColor="accent3" w:themeTint="99"/>
                <w:sz w:val="16"/>
                <w:szCs w:val="16"/>
              </w:rPr>
            </w:pPr>
            <w:r w:rsidRPr="00EE25FD">
              <w:rPr>
                <w:rFonts w:ascii="Verdana" w:hAnsi="Verdana"/>
                <w:b/>
                <w:i/>
                <w:color w:val="C2D69B" w:themeColor="accent3" w:themeTint="99"/>
                <w:sz w:val="16"/>
                <w:szCs w:val="16"/>
              </w:rPr>
              <w:t>(Key Indicator 5)</w:t>
            </w:r>
          </w:p>
        </w:tc>
        <w:tc>
          <w:tcPr>
            <w:tcW w:w="4964" w:type="dxa"/>
            <w:tcMar>
              <w:top w:w="28" w:type="dxa"/>
              <w:bottom w:w="28" w:type="dxa"/>
            </w:tcMar>
            <w:vAlign w:val="center"/>
          </w:tcPr>
          <w:p w:rsidR="000D2C43" w:rsidRDefault="00083E44" w:rsidP="009364F1">
            <w:pPr>
              <w:rPr>
                <w:rFonts w:ascii="Verdana" w:hAnsi="Verdana"/>
                <w:sz w:val="18"/>
                <w:szCs w:val="18"/>
              </w:rPr>
            </w:pPr>
            <w:proofErr w:type="spellStart"/>
            <w:r>
              <w:rPr>
                <w:rFonts w:ascii="Verdana" w:hAnsi="Verdana"/>
                <w:sz w:val="18"/>
                <w:szCs w:val="18"/>
              </w:rPr>
              <w:t>Lappit</w:t>
            </w:r>
            <w:proofErr w:type="spellEnd"/>
            <w:r>
              <w:rPr>
                <w:rFonts w:ascii="Verdana" w:hAnsi="Verdana"/>
                <w:sz w:val="18"/>
                <w:szCs w:val="18"/>
              </w:rPr>
              <w:t xml:space="preserve"> competitive</w:t>
            </w:r>
          </w:p>
          <w:p w:rsidR="004A0BFE" w:rsidRDefault="004A0BFE" w:rsidP="009364F1">
            <w:pPr>
              <w:rPr>
                <w:rFonts w:ascii="Verdana" w:hAnsi="Verdana"/>
                <w:sz w:val="18"/>
                <w:szCs w:val="18"/>
              </w:rPr>
            </w:pPr>
          </w:p>
          <w:p w:rsidR="00074DA2" w:rsidRDefault="00083E44" w:rsidP="009364F1">
            <w:pPr>
              <w:rPr>
                <w:rFonts w:ascii="Verdana" w:hAnsi="Verdana"/>
                <w:sz w:val="18"/>
                <w:szCs w:val="18"/>
              </w:rPr>
            </w:pPr>
            <w:r>
              <w:rPr>
                <w:rFonts w:ascii="Verdana" w:hAnsi="Verdana"/>
                <w:sz w:val="18"/>
                <w:szCs w:val="18"/>
              </w:rPr>
              <w:t>Rugby interschool games</w:t>
            </w:r>
            <w:r w:rsidR="004A0BFE">
              <w:rPr>
                <w:rFonts w:ascii="Verdana" w:hAnsi="Verdana"/>
                <w:sz w:val="18"/>
                <w:szCs w:val="18"/>
              </w:rPr>
              <w:t xml:space="preserve"> (</w:t>
            </w:r>
            <w:proofErr w:type="spellStart"/>
            <w:r w:rsidR="004A0BFE">
              <w:rPr>
                <w:rFonts w:ascii="Verdana" w:hAnsi="Verdana"/>
                <w:sz w:val="18"/>
                <w:szCs w:val="18"/>
              </w:rPr>
              <w:t>Penpol</w:t>
            </w:r>
            <w:proofErr w:type="spellEnd"/>
            <w:r w:rsidR="004A0BFE">
              <w:rPr>
                <w:rFonts w:ascii="Verdana" w:hAnsi="Verdana"/>
                <w:sz w:val="18"/>
                <w:szCs w:val="18"/>
              </w:rPr>
              <w:t xml:space="preserve">, </w:t>
            </w:r>
            <w:proofErr w:type="spellStart"/>
            <w:r w:rsidR="004A0BFE">
              <w:rPr>
                <w:rFonts w:ascii="Verdana" w:hAnsi="Verdana"/>
                <w:sz w:val="18"/>
                <w:szCs w:val="18"/>
              </w:rPr>
              <w:t>Gwinear</w:t>
            </w:r>
            <w:proofErr w:type="spellEnd"/>
            <w:r w:rsidR="004A0BFE">
              <w:rPr>
                <w:rFonts w:ascii="Verdana" w:hAnsi="Verdana"/>
                <w:sz w:val="18"/>
                <w:szCs w:val="18"/>
              </w:rPr>
              <w:t xml:space="preserve">, </w:t>
            </w:r>
            <w:proofErr w:type="spellStart"/>
            <w:r w:rsidR="004A0BFE">
              <w:rPr>
                <w:rFonts w:ascii="Verdana" w:hAnsi="Verdana"/>
                <w:sz w:val="18"/>
                <w:szCs w:val="18"/>
              </w:rPr>
              <w:t>Marazion</w:t>
            </w:r>
            <w:proofErr w:type="spellEnd"/>
            <w:r w:rsidR="004A0BFE">
              <w:rPr>
                <w:rFonts w:ascii="Verdana" w:hAnsi="Verdana"/>
                <w:sz w:val="18"/>
                <w:szCs w:val="18"/>
              </w:rPr>
              <w:t xml:space="preserve">, </w:t>
            </w:r>
            <w:proofErr w:type="spellStart"/>
            <w:r w:rsidR="004A0BFE">
              <w:rPr>
                <w:rFonts w:ascii="Verdana" w:hAnsi="Verdana"/>
                <w:sz w:val="18"/>
                <w:szCs w:val="18"/>
              </w:rPr>
              <w:t>Trythall</w:t>
            </w:r>
            <w:proofErr w:type="spellEnd"/>
            <w:r w:rsidR="004A0BFE">
              <w:rPr>
                <w:rFonts w:ascii="Verdana" w:hAnsi="Verdana"/>
                <w:sz w:val="18"/>
                <w:szCs w:val="18"/>
              </w:rPr>
              <w:t>)</w:t>
            </w:r>
          </w:p>
          <w:p w:rsidR="004A0BFE" w:rsidRDefault="004A0BFE" w:rsidP="009364F1">
            <w:pPr>
              <w:rPr>
                <w:rFonts w:ascii="Verdana" w:hAnsi="Verdana"/>
                <w:sz w:val="18"/>
                <w:szCs w:val="18"/>
              </w:rPr>
            </w:pPr>
          </w:p>
          <w:p w:rsidR="004A0BFE" w:rsidRDefault="004A0BFE" w:rsidP="009364F1">
            <w:pPr>
              <w:rPr>
                <w:rFonts w:ascii="Verdana" w:hAnsi="Verdana"/>
                <w:sz w:val="18"/>
                <w:szCs w:val="18"/>
              </w:rPr>
            </w:pPr>
            <w:r>
              <w:rPr>
                <w:rFonts w:ascii="Verdana" w:hAnsi="Verdana"/>
                <w:sz w:val="18"/>
                <w:szCs w:val="18"/>
              </w:rPr>
              <w:t>Cornwall School games registration</w:t>
            </w:r>
          </w:p>
          <w:p w:rsidR="004A0BFE" w:rsidRDefault="004A0BFE" w:rsidP="009364F1">
            <w:pPr>
              <w:rPr>
                <w:rFonts w:ascii="Verdana" w:hAnsi="Verdana"/>
                <w:sz w:val="18"/>
                <w:szCs w:val="18"/>
              </w:rPr>
            </w:pPr>
          </w:p>
          <w:p w:rsidR="004A0BFE" w:rsidRDefault="004A0BFE" w:rsidP="009364F1">
            <w:pPr>
              <w:rPr>
                <w:rFonts w:ascii="Verdana" w:hAnsi="Verdana"/>
                <w:sz w:val="18"/>
                <w:szCs w:val="18"/>
              </w:rPr>
            </w:pPr>
            <w:r>
              <w:rPr>
                <w:rFonts w:ascii="Verdana" w:hAnsi="Verdana"/>
                <w:sz w:val="18"/>
                <w:szCs w:val="18"/>
              </w:rPr>
              <w:t>Cross country competitions with local cluster</w:t>
            </w:r>
          </w:p>
          <w:p w:rsidR="004A0BFE" w:rsidRDefault="004A0BFE" w:rsidP="009364F1">
            <w:pPr>
              <w:rPr>
                <w:rFonts w:ascii="Verdana" w:hAnsi="Verdana"/>
                <w:sz w:val="18"/>
                <w:szCs w:val="18"/>
              </w:rPr>
            </w:pPr>
          </w:p>
          <w:p w:rsidR="004A0BFE" w:rsidRDefault="004A0BFE" w:rsidP="009364F1">
            <w:pPr>
              <w:rPr>
                <w:rFonts w:ascii="Verdana" w:hAnsi="Verdana"/>
                <w:sz w:val="18"/>
                <w:szCs w:val="18"/>
              </w:rPr>
            </w:pPr>
            <w:r>
              <w:rPr>
                <w:rFonts w:ascii="Verdana" w:hAnsi="Verdana"/>
                <w:sz w:val="18"/>
                <w:szCs w:val="18"/>
              </w:rPr>
              <w:t>Purchase sport kit – football/rugby (sponsors)</w:t>
            </w:r>
          </w:p>
          <w:p w:rsidR="004A0BFE" w:rsidRDefault="004A0BFE" w:rsidP="009364F1">
            <w:pPr>
              <w:rPr>
                <w:rFonts w:ascii="Verdana" w:hAnsi="Verdana"/>
                <w:sz w:val="18"/>
                <w:szCs w:val="18"/>
              </w:rPr>
            </w:pPr>
          </w:p>
          <w:p w:rsidR="00074DA2" w:rsidRDefault="004A0BFE" w:rsidP="009364F1">
            <w:pPr>
              <w:rPr>
                <w:rFonts w:ascii="Verdana" w:hAnsi="Verdana"/>
                <w:sz w:val="18"/>
                <w:szCs w:val="18"/>
              </w:rPr>
            </w:pPr>
            <w:r>
              <w:rPr>
                <w:rFonts w:ascii="Verdana" w:hAnsi="Verdana"/>
                <w:sz w:val="18"/>
                <w:szCs w:val="18"/>
              </w:rPr>
              <w:lastRenderedPageBreak/>
              <w:t>Helston and Lizard trust competition package</w:t>
            </w:r>
          </w:p>
          <w:p w:rsidR="00074DA2" w:rsidRDefault="00074DA2" w:rsidP="009364F1">
            <w:pPr>
              <w:rPr>
                <w:rFonts w:ascii="Verdana" w:hAnsi="Verdana"/>
                <w:sz w:val="18"/>
                <w:szCs w:val="18"/>
              </w:rPr>
            </w:pPr>
          </w:p>
          <w:p w:rsidR="00074DA2" w:rsidRPr="004D1A0F" w:rsidRDefault="00074DA2" w:rsidP="009364F1">
            <w:pPr>
              <w:rPr>
                <w:rFonts w:ascii="Verdana" w:hAnsi="Verdana"/>
                <w:sz w:val="18"/>
                <w:szCs w:val="18"/>
              </w:rPr>
            </w:pPr>
          </w:p>
        </w:tc>
        <w:tc>
          <w:tcPr>
            <w:tcW w:w="1701" w:type="dxa"/>
            <w:tcMar>
              <w:top w:w="28" w:type="dxa"/>
              <w:bottom w:w="28" w:type="dxa"/>
            </w:tcMar>
          </w:tcPr>
          <w:p w:rsidR="009B4BD3" w:rsidRDefault="009B4BD3" w:rsidP="009363CB">
            <w:pPr>
              <w:rPr>
                <w:rFonts w:ascii="Verdana" w:hAnsi="Verdana"/>
                <w:sz w:val="18"/>
                <w:szCs w:val="18"/>
              </w:rPr>
            </w:pPr>
          </w:p>
          <w:p w:rsidR="004A0BFE" w:rsidRDefault="004A0BFE" w:rsidP="009363CB">
            <w:pPr>
              <w:rPr>
                <w:rFonts w:ascii="Verdana" w:hAnsi="Verdana"/>
                <w:sz w:val="18"/>
                <w:szCs w:val="18"/>
              </w:rPr>
            </w:pPr>
          </w:p>
          <w:p w:rsidR="004A0BFE" w:rsidRDefault="004A0BFE" w:rsidP="009363CB">
            <w:pPr>
              <w:rPr>
                <w:rFonts w:ascii="Verdana" w:hAnsi="Verdana"/>
                <w:sz w:val="18"/>
                <w:szCs w:val="18"/>
              </w:rPr>
            </w:pPr>
          </w:p>
          <w:p w:rsidR="004A0BFE" w:rsidRDefault="004A0BFE" w:rsidP="009363CB">
            <w:pPr>
              <w:rPr>
                <w:rFonts w:ascii="Verdana" w:hAnsi="Verdana"/>
                <w:sz w:val="18"/>
                <w:szCs w:val="18"/>
              </w:rPr>
            </w:pPr>
          </w:p>
          <w:p w:rsidR="004A0BFE" w:rsidRDefault="004A0BFE" w:rsidP="009363CB">
            <w:pPr>
              <w:rPr>
                <w:rFonts w:ascii="Verdana" w:hAnsi="Verdana"/>
                <w:sz w:val="18"/>
                <w:szCs w:val="18"/>
              </w:rPr>
            </w:pPr>
          </w:p>
          <w:p w:rsidR="004A0BFE" w:rsidRDefault="004A0BFE" w:rsidP="009363CB">
            <w:pPr>
              <w:rPr>
                <w:rFonts w:ascii="Verdana" w:hAnsi="Verdana"/>
                <w:sz w:val="18"/>
                <w:szCs w:val="18"/>
              </w:rPr>
            </w:pPr>
          </w:p>
          <w:p w:rsidR="004A0BFE" w:rsidRDefault="004A0BFE" w:rsidP="009363CB">
            <w:pPr>
              <w:rPr>
                <w:rFonts w:ascii="Verdana" w:hAnsi="Verdana"/>
                <w:sz w:val="18"/>
                <w:szCs w:val="18"/>
              </w:rPr>
            </w:pPr>
          </w:p>
          <w:p w:rsidR="004A0BFE" w:rsidRDefault="004A0BFE" w:rsidP="009363CB">
            <w:pPr>
              <w:rPr>
                <w:rFonts w:ascii="Verdana" w:hAnsi="Verdana"/>
                <w:sz w:val="18"/>
                <w:szCs w:val="18"/>
              </w:rPr>
            </w:pPr>
            <w:r>
              <w:rPr>
                <w:rFonts w:ascii="Verdana" w:hAnsi="Verdana"/>
                <w:sz w:val="18"/>
                <w:szCs w:val="18"/>
              </w:rPr>
              <w:t>£300</w:t>
            </w:r>
          </w:p>
          <w:p w:rsidR="004A0BFE" w:rsidRDefault="004A0BFE" w:rsidP="009363CB">
            <w:pPr>
              <w:rPr>
                <w:rFonts w:ascii="Verdana" w:hAnsi="Verdana"/>
                <w:sz w:val="18"/>
                <w:szCs w:val="18"/>
              </w:rPr>
            </w:pPr>
          </w:p>
          <w:p w:rsidR="004A0BFE" w:rsidRDefault="004A0BFE" w:rsidP="009363CB">
            <w:pPr>
              <w:rPr>
                <w:rFonts w:ascii="Verdana" w:hAnsi="Verdana"/>
                <w:sz w:val="18"/>
                <w:szCs w:val="18"/>
              </w:rPr>
            </w:pPr>
            <w:r>
              <w:rPr>
                <w:rFonts w:ascii="Verdana" w:hAnsi="Verdana"/>
                <w:sz w:val="18"/>
                <w:szCs w:val="18"/>
              </w:rPr>
              <w:t>£200</w:t>
            </w:r>
          </w:p>
          <w:p w:rsidR="004A0BFE" w:rsidRDefault="004A0BFE" w:rsidP="009363CB">
            <w:pPr>
              <w:rPr>
                <w:rFonts w:ascii="Verdana" w:hAnsi="Verdana"/>
                <w:sz w:val="18"/>
                <w:szCs w:val="18"/>
              </w:rPr>
            </w:pPr>
          </w:p>
          <w:p w:rsidR="004A0BFE" w:rsidRDefault="004A0BFE" w:rsidP="009363CB">
            <w:pPr>
              <w:rPr>
                <w:rFonts w:ascii="Verdana" w:hAnsi="Verdana"/>
                <w:sz w:val="18"/>
                <w:szCs w:val="18"/>
              </w:rPr>
            </w:pPr>
            <w:r>
              <w:rPr>
                <w:rFonts w:ascii="Verdana" w:hAnsi="Verdana"/>
                <w:sz w:val="18"/>
                <w:szCs w:val="18"/>
              </w:rPr>
              <w:lastRenderedPageBreak/>
              <w:t>£800</w:t>
            </w:r>
          </w:p>
          <w:p w:rsidR="004A0BFE" w:rsidRDefault="004A0BFE" w:rsidP="009363CB">
            <w:pPr>
              <w:rPr>
                <w:rFonts w:ascii="Verdana" w:hAnsi="Verdana"/>
                <w:sz w:val="18"/>
                <w:szCs w:val="18"/>
              </w:rPr>
            </w:pPr>
          </w:p>
          <w:p w:rsidR="004A0BFE" w:rsidRPr="004A0BFE" w:rsidRDefault="004A0BFE" w:rsidP="009363CB">
            <w:pPr>
              <w:rPr>
                <w:rFonts w:ascii="Verdana" w:hAnsi="Verdana"/>
                <w:b/>
                <w:sz w:val="18"/>
                <w:szCs w:val="18"/>
              </w:rPr>
            </w:pPr>
            <w:r w:rsidRPr="004A0BFE">
              <w:rPr>
                <w:rFonts w:ascii="Verdana" w:hAnsi="Verdana"/>
                <w:b/>
                <w:sz w:val="18"/>
                <w:szCs w:val="18"/>
              </w:rPr>
              <w:t>£1300</w:t>
            </w:r>
          </w:p>
        </w:tc>
        <w:tc>
          <w:tcPr>
            <w:tcW w:w="3402" w:type="dxa"/>
            <w:tcMar>
              <w:top w:w="28" w:type="dxa"/>
              <w:bottom w:w="28" w:type="dxa"/>
            </w:tcMar>
          </w:tcPr>
          <w:p w:rsidR="004A0BFE" w:rsidRDefault="004A0BFE" w:rsidP="009363CB">
            <w:pPr>
              <w:rPr>
                <w:rFonts w:ascii="Verdana" w:hAnsi="Verdana"/>
                <w:sz w:val="18"/>
                <w:szCs w:val="18"/>
              </w:rPr>
            </w:pPr>
            <w:r>
              <w:rPr>
                <w:rFonts w:ascii="Verdana" w:hAnsi="Verdana"/>
                <w:sz w:val="18"/>
                <w:szCs w:val="18"/>
              </w:rPr>
              <w:lastRenderedPageBreak/>
              <w:t>Children understand the value of competition</w:t>
            </w:r>
          </w:p>
          <w:p w:rsidR="004A0BFE" w:rsidRDefault="004A0BFE" w:rsidP="009363CB">
            <w:pPr>
              <w:rPr>
                <w:rFonts w:ascii="Verdana" w:hAnsi="Verdana"/>
                <w:sz w:val="18"/>
                <w:szCs w:val="18"/>
              </w:rPr>
            </w:pPr>
          </w:p>
          <w:p w:rsidR="004A0BFE" w:rsidRDefault="004A0BFE" w:rsidP="009363CB">
            <w:pPr>
              <w:rPr>
                <w:rFonts w:ascii="Verdana" w:hAnsi="Verdana"/>
                <w:sz w:val="18"/>
                <w:szCs w:val="18"/>
              </w:rPr>
            </w:pPr>
            <w:r>
              <w:rPr>
                <w:rFonts w:ascii="Verdana" w:hAnsi="Verdana"/>
                <w:sz w:val="18"/>
                <w:szCs w:val="18"/>
              </w:rPr>
              <w:t xml:space="preserve">Children are able to experience and deal with success and failure </w:t>
            </w:r>
          </w:p>
          <w:p w:rsidR="004A0BFE" w:rsidRDefault="004A0BFE" w:rsidP="009363CB">
            <w:pPr>
              <w:rPr>
                <w:rFonts w:ascii="Verdana" w:hAnsi="Verdana"/>
                <w:sz w:val="18"/>
                <w:szCs w:val="18"/>
              </w:rPr>
            </w:pPr>
          </w:p>
          <w:p w:rsidR="004A0BFE" w:rsidRPr="004D1A0F" w:rsidRDefault="004A0BFE" w:rsidP="009363CB">
            <w:pPr>
              <w:rPr>
                <w:rFonts w:ascii="Verdana" w:hAnsi="Verdana"/>
                <w:sz w:val="18"/>
                <w:szCs w:val="18"/>
              </w:rPr>
            </w:pPr>
            <w:r>
              <w:rPr>
                <w:rFonts w:ascii="Verdana" w:hAnsi="Verdana"/>
                <w:sz w:val="18"/>
                <w:szCs w:val="18"/>
              </w:rPr>
              <w:t xml:space="preserve">Children are ambitious </w:t>
            </w:r>
          </w:p>
        </w:tc>
        <w:tc>
          <w:tcPr>
            <w:tcW w:w="2977" w:type="dxa"/>
            <w:tcMar>
              <w:top w:w="28" w:type="dxa"/>
              <w:bottom w:w="28" w:type="dxa"/>
            </w:tcMar>
          </w:tcPr>
          <w:p w:rsidR="009B4BD3" w:rsidRDefault="004A0BFE" w:rsidP="009363CB">
            <w:pPr>
              <w:rPr>
                <w:rFonts w:ascii="Verdana" w:hAnsi="Verdana"/>
                <w:sz w:val="18"/>
                <w:szCs w:val="18"/>
              </w:rPr>
            </w:pPr>
            <w:r>
              <w:rPr>
                <w:rFonts w:ascii="Verdana" w:hAnsi="Verdana"/>
                <w:sz w:val="18"/>
                <w:szCs w:val="18"/>
              </w:rPr>
              <w:t>Compete across county/ Europe</w:t>
            </w:r>
          </w:p>
          <w:p w:rsidR="004A0BFE" w:rsidRDefault="004A0BFE" w:rsidP="009363CB">
            <w:pPr>
              <w:rPr>
                <w:rFonts w:ascii="Verdana" w:hAnsi="Verdana"/>
                <w:sz w:val="18"/>
                <w:szCs w:val="18"/>
              </w:rPr>
            </w:pPr>
          </w:p>
          <w:p w:rsidR="004A0BFE" w:rsidRPr="004D1A0F" w:rsidRDefault="004A0BFE" w:rsidP="009363CB">
            <w:pPr>
              <w:rPr>
                <w:rFonts w:ascii="Verdana" w:hAnsi="Verdana"/>
                <w:sz w:val="18"/>
                <w:szCs w:val="18"/>
              </w:rPr>
            </w:pPr>
          </w:p>
        </w:tc>
      </w:tr>
      <w:tr w:rsidR="000D2C43" w:rsidTr="006966B8">
        <w:tc>
          <w:tcPr>
            <w:tcW w:w="2515" w:type="dxa"/>
            <w:shd w:val="clear" w:color="auto" w:fill="215868" w:themeFill="accent5" w:themeFillShade="80"/>
            <w:vAlign w:val="center"/>
          </w:tcPr>
          <w:p w:rsidR="009B4BD3" w:rsidRDefault="00DB6302" w:rsidP="009B4BD3">
            <w:pPr>
              <w:jc w:val="center"/>
              <w:rPr>
                <w:rFonts w:ascii="Verdana" w:hAnsi="Verdana"/>
                <w:b/>
                <w:color w:val="C2D69B" w:themeColor="accent3" w:themeTint="99"/>
              </w:rPr>
            </w:pPr>
            <w:r w:rsidRPr="000D2C43">
              <w:rPr>
                <w:rFonts w:ascii="Verdana" w:hAnsi="Verdana"/>
                <w:b/>
                <w:color w:val="C2D69B" w:themeColor="accent3" w:themeTint="99"/>
              </w:rPr>
              <w:t xml:space="preserve">Leadership, Coaching </w:t>
            </w:r>
            <w:r w:rsidR="00531094">
              <w:rPr>
                <w:rFonts w:ascii="Verdana" w:hAnsi="Verdana"/>
                <w:b/>
                <w:color w:val="C2D69B" w:themeColor="accent3" w:themeTint="99"/>
              </w:rPr>
              <w:t xml:space="preserve">      </w:t>
            </w:r>
            <w:r w:rsidRPr="000D2C43">
              <w:rPr>
                <w:rFonts w:ascii="Verdana" w:hAnsi="Verdana"/>
                <w:b/>
                <w:color w:val="C2D69B" w:themeColor="accent3" w:themeTint="99"/>
              </w:rPr>
              <w:t>&amp; Volunteering</w:t>
            </w:r>
          </w:p>
          <w:p w:rsidR="00BB06B1" w:rsidRPr="00BB06B1" w:rsidRDefault="00BB06B1" w:rsidP="00BB06B1">
            <w:pPr>
              <w:spacing w:before="120"/>
              <w:jc w:val="center"/>
              <w:rPr>
                <w:rFonts w:ascii="Verdana" w:hAnsi="Verdana"/>
                <w:i/>
                <w:color w:val="C2D69B" w:themeColor="accent3" w:themeTint="99"/>
                <w:sz w:val="16"/>
                <w:szCs w:val="16"/>
              </w:rPr>
            </w:pPr>
            <w:r>
              <w:rPr>
                <w:rFonts w:ascii="Verdana" w:hAnsi="Verdana"/>
                <w:i/>
                <w:color w:val="C2D69B" w:themeColor="accent3" w:themeTint="99"/>
                <w:sz w:val="16"/>
                <w:szCs w:val="16"/>
              </w:rPr>
              <w:t>provide pathways to introduce and develop leadership skills</w:t>
            </w:r>
          </w:p>
        </w:tc>
        <w:tc>
          <w:tcPr>
            <w:tcW w:w="4964" w:type="dxa"/>
            <w:tcMar>
              <w:top w:w="28" w:type="dxa"/>
              <w:bottom w:w="28" w:type="dxa"/>
            </w:tcMar>
            <w:vAlign w:val="center"/>
          </w:tcPr>
          <w:p w:rsidR="000D2C43" w:rsidRDefault="000D2C43" w:rsidP="009364F1">
            <w:pPr>
              <w:rPr>
                <w:rFonts w:ascii="Verdana" w:hAnsi="Verdana"/>
                <w:sz w:val="18"/>
                <w:szCs w:val="18"/>
              </w:rPr>
            </w:pPr>
          </w:p>
          <w:p w:rsidR="007547D6" w:rsidRDefault="007547D6" w:rsidP="009364F1">
            <w:pPr>
              <w:rPr>
                <w:rFonts w:ascii="Verdana" w:hAnsi="Verdana"/>
                <w:sz w:val="18"/>
                <w:szCs w:val="18"/>
              </w:rPr>
            </w:pPr>
            <w:r>
              <w:rPr>
                <w:rFonts w:ascii="Verdana" w:hAnsi="Verdana"/>
                <w:sz w:val="18"/>
                <w:szCs w:val="18"/>
              </w:rPr>
              <w:t xml:space="preserve">Children to be </w:t>
            </w:r>
            <w:r w:rsidR="00131AE3">
              <w:rPr>
                <w:rFonts w:ascii="Verdana" w:hAnsi="Verdana"/>
                <w:sz w:val="18"/>
                <w:szCs w:val="18"/>
              </w:rPr>
              <w:t xml:space="preserve">trained as </w:t>
            </w:r>
            <w:r>
              <w:rPr>
                <w:rFonts w:ascii="Verdana" w:hAnsi="Verdana"/>
                <w:sz w:val="18"/>
                <w:szCs w:val="18"/>
              </w:rPr>
              <w:t>sports le</w:t>
            </w:r>
            <w:r w:rsidR="00131AE3">
              <w:rPr>
                <w:rFonts w:ascii="Verdana" w:hAnsi="Verdana"/>
                <w:sz w:val="18"/>
                <w:szCs w:val="18"/>
              </w:rPr>
              <w:t xml:space="preserve">aders and lead a club </w:t>
            </w:r>
            <w:proofErr w:type="spellStart"/>
            <w:r w:rsidR="00131AE3">
              <w:rPr>
                <w:rFonts w:ascii="Verdana" w:hAnsi="Verdana"/>
                <w:sz w:val="18"/>
                <w:szCs w:val="18"/>
              </w:rPr>
              <w:t>eg</w:t>
            </w:r>
            <w:proofErr w:type="spellEnd"/>
            <w:r w:rsidR="00131AE3">
              <w:rPr>
                <w:rFonts w:ascii="Verdana" w:hAnsi="Verdana"/>
                <w:sz w:val="18"/>
                <w:szCs w:val="18"/>
              </w:rPr>
              <w:t xml:space="preserve"> dance</w:t>
            </w:r>
          </w:p>
          <w:p w:rsidR="00131AE3" w:rsidRDefault="00131AE3" w:rsidP="009364F1">
            <w:pPr>
              <w:rPr>
                <w:rFonts w:ascii="Verdana" w:hAnsi="Verdana"/>
                <w:sz w:val="18"/>
                <w:szCs w:val="18"/>
              </w:rPr>
            </w:pPr>
          </w:p>
          <w:p w:rsidR="007547D6" w:rsidRDefault="007547D6" w:rsidP="009364F1">
            <w:pPr>
              <w:rPr>
                <w:rFonts w:ascii="Verdana" w:hAnsi="Verdana"/>
                <w:sz w:val="18"/>
                <w:szCs w:val="18"/>
              </w:rPr>
            </w:pPr>
            <w:r>
              <w:rPr>
                <w:rFonts w:ascii="Verdana" w:hAnsi="Verdana"/>
                <w:sz w:val="18"/>
                <w:szCs w:val="18"/>
              </w:rPr>
              <w:t xml:space="preserve">Courses for staff </w:t>
            </w:r>
            <w:r w:rsidR="00131AE3">
              <w:rPr>
                <w:rFonts w:ascii="Verdana" w:hAnsi="Verdana"/>
                <w:sz w:val="18"/>
                <w:szCs w:val="18"/>
              </w:rPr>
              <w:t>– lunchtime supervisors, led by teachers</w:t>
            </w:r>
          </w:p>
          <w:p w:rsidR="00074DA2" w:rsidRDefault="00074DA2" w:rsidP="009364F1">
            <w:pPr>
              <w:rPr>
                <w:rFonts w:ascii="Verdana" w:hAnsi="Verdana"/>
                <w:sz w:val="18"/>
                <w:szCs w:val="18"/>
              </w:rPr>
            </w:pPr>
          </w:p>
          <w:p w:rsidR="00131AE3" w:rsidRDefault="00131AE3" w:rsidP="009364F1">
            <w:pPr>
              <w:rPr>
                <w:rFonts w:ascii="Verdana" w:hAnsi="Verdana"/>
                <w:sz w:val="18"/>
                <w:szCs w:val="18"/>
              </w:rPr>
            </w:pPr>
            <w:r>
              <w:rPr>
                <w:rFonts w:ascii="Verdana" w:hAnsi="Verdana"/>
                <w:sz w:val="18"/>
                <w:szCs w:val="18"/>
              </w:rPr>
              <w:t>Cricket coach 7 week session – training staff to lead in future</w:t>
            </w:r>
          </w:p>
          <w:p w:rsidR="00131AE3" w:rsidRDefault="00131AE3" w:rsidP="009364F1">
            <w:pPr>
              <w:rPr>
                <w:rFonts w:ascii="Verdana" w:hAnsi="Verdana"/>
                <w:sz w:val="18"/>
                <w:szCs w:val="18"/>
              </w:rPr>
            </w:pPr>
          </w:p>
          <w:p w:rsidR="00131AE3" w:rsidRDefault="00131AE3" w:rsidP="009364F1">
            <w:pPr>
              <w:rPr>
                <w:rFonts w:ascii="Verdana" w:hAnsi="Verdana"/>
                <w:sz w:val="18"/>
                <w:szCs w:val="18"/>
              </w:rPr>
            </w:pPr>
            <w:r>
              <w:rPr>
                <w:rFonts w:ascii="Verdana" w:hAnsi="Verdana"/>
                <w:sz w:val="18"/>
                <w:szCs w:val="18"/>
              </w:rPr>
              <w:t>REAL PE training – teaching staff</w:t>
            </w:r>
          </w:p>
          <w:p w:rsidR="00CC4594" w:rsidRDefault="00CC4594" w:rsidP="009364F1">
            <w:pPr>
              <w:rPr>
                <w:rFonts w:ascii="Verdana" w:hAnsi="Verdana"/>
                <w:sz w:val="18"/>
                <w:szCs w:val="18"/>
              </w:rPr>
            </w:pPr>
          </w:p>
          <w:p w:rsidR="00CC4594" w:rsidRDefault="00CC4594" w:rsidP="009364F1">
            <w:pPr>
              <w:rPr>
                <w:rFonts w:ascii="Verdana" w:hAnsi="Verdana"/>
                <w:sz w:val="18"/>
                <w:szCs w:val="18"/>
              </w:rPr>
            </w:pPr>
            <w:r>
              <w:rPr>
                <w:rFonts w:ascii="Verdana" w:hAnsi="Verdana"/>
                <w:sz w:val="18"/>
                <w:szCs w:val="18"/>
              </w:rPr>
              <w:t>Empower children as part of termly discussion with head re: PE/Sport development plan</w:t>
            </w:r>
          </w:p>
          <w:p w:rsidR="00074DA2" w:rsidRDefault="00074DA2" w:rsidP="009364F1">
            <w:pPr>
              <w:rPr>
                <w:rFonts w:ascii="Verdana" w:hAnsi="Verdana"/>
                <w:sz w:val="18"/>
                <w:szCs w:val="18"/>
              </w:rPr>
            </w:pPr>
          </w:p>
          <w:p w:rsidR="00074DA2" w:rsidRPr="004D1A0F" w:rsidRDefault="00074DA2" w:rsidP="009364F1">
            <w:pPr>
              <w:rPr>
                <w:rFonts w:ascii="Verdana" w:hAnsi="Verdana"/>
                <w:sz w:val="18"/>
                <w:szCs w:val="18"/>
              </w:rPr>
            </w:pPr>
          </w:p>
        </w:tc>
        <w:tc>
          <w:tcPr>
            <w:tcW w:w="1701" w:type="dxa"/>
            <w:tcMar>
              <w:top w:w="28" w:type="dxa"/>
              <w:bottom w:w="28" w:type="dxa"/>
            </w:tcMar>
          </w:tcPr>
          <w:p w:rsidR="009B4BD3" w:rsidRDefault="009B4BD3" w:rsidP="009363CB">
            <w:pPr>
              <w:rPr>
                <w:rFonts w:ascii="Verdana" w:hAnsi="Verdana"/>
                <w:sz w:val="18"/>
                <w:szCs w:val="18"/>
              </w:rPr>
            </w:pPr>
          </w:p>
          <w:p w:rsidR="00131AE3" w:rsidRDefault="00131AE3" w:rsidP="009363CB">
            <w:pPr>
              <w:rPr>
                <w:rFonts w:ascii="Verdana" w:hAnsi="Verdana"/>
                <w:sz w:val="18"/>
                <w:szCs w:val="18"/>
              </w:rPr>
            </w:pPr>
            <w:r>
              <w:rPr>
                <w:rFonts w:ascii="Verdana" w:hAnsi="Verdana"/>
                <w:sz w:val="18"/>
                <w:szCs w:val="18"/>
              </w:rPr>
              <w:t>Nil</w:t>
            </w:r>
          </w:p>
          <w:p w:rsidR="00131AE3" w:rsidRDefault="00131AE3" w:rsidP="009363CB">
            <w:pPr>
              <w:rPr>
                <w:rFonts w:ascii="Verdana" w:hAnsi="Verdana"/>
                <w:sz w:val="18"/>
                <w:szCs w:val="18"/>
              </w:rPr>
            </w:pPr>
          </w:p>
          <w:p w:rsidR="00131AE3" w:rsidRDefault="00131AE3" w:rsidP="009363CB">
            <w:pPr>
              <w:rPr>
                <w:rFonts w:ascii="Verdana" w:hAnsi="Verdana"/>
                <w:sz w:val="18"/>
                <w:szCs w:val="18"/>
              </w:rPr>
            </w:pPr>
          </w:p>
          <w:p w:rsidR="00131AE3" w:rsidRDefault="00131AE3" w:rsidP="009363CB">
            <w:pPr>
              <w:rPr>
                <w:rFonts w:ascii="Verdana" w:hAnsi="Verdana"/>
                <w:sz w:val="18"/>
                <w:szCs w:val="18"/>
              </w:rPr>
            </w:pPr>
            <w:r>
              <w:rPr>
                <w:rFonts w:ascii="Verdana" w:hAnsi="Verdana"/>
                <w:sz w:val="18"/>
                <w:szCs w:val="18"/>
              </w:rPr>
              <w:t>£200</w:t>
            </w:r>
          </w:p>
          <w:p w:rsidR="00131AE3" w:rsidRDefault="00131AE3" w:rsidP="009363CB">
            <w:pPr>
              <w:rPr>
                <w:rFonts w:ascii="Verdana" w:hAnsi="Verdana"/>
                <w:sz w:val="18"/>
                <w:szCs w:val="18"/>
              </w:rPr>
            </w:pPr>
          </w:p>
          <w:p w:rsidR="00131AE3" w:rsidRDefault="00131AE3" w:rsidP="009363CB">
            <w:pPr>
              <w:rPr>
                <w:rFonts w:ascii="Verdana" w:hAnsi="Verdana"/>
                <w:sz w:val="18"/>
                <w:szCs w:val="18"/>
              </w:rPr>
            </w:pPr>
          </w:p>
          <w:p w:rsidR="00131AE3" w:rsidRDefault="00131AE3" w:rsidP="009363CB">
            <w:pPr>
              <w:rPr>
                <w:rFonts w:ascii="Verdana" w:hAnsi="Verdana"/>
                <w:sz w:val="18"/>
                <w:szCs w:val="18"/>
              </w:rPr>
            </w:pPr>
            <w:r>
              <w:rPr>
                <w:rFonts w:ascii="Verdana" w:hAnsi="Verdana"/>
                <w:sz w:val="18"/>
                <w:szCs w:val="18"/>
              </w:rPr>
              <w:t>Nil</w:t>
            </w:r>
          </w:p>
          <w:p w:rsidR="00131AE3" w:rsidRDefault="00131AE3" w:rsidP="009363CB">
            <w:pPr>
              <w:rPr>
                <w:rFonts w:ascii="Verdana" w:hAnsi="Verdana"/>
                <w:sz w:val="18"/>
                <w:szCs w:val="18"/>
              </w:rPr>
            </w:pPr>
          </w:p>
          <w:p w:rsidR="00131AE3" w:rsidRDefault="00131AE3" w:rsidP="009363CB">
            <w:pPr>
              <w:rPr>
                <w:rFonts w:ascii="Verdana" w:hAnsi="Verdana"/>
                <w:sz w:val="18"/>
                <w:szCs w:val="18"/>
              </w:rPr>
            </w:pPr>
          </w:p>
          <w:p w:rsidR="00131AE3" w:rsidRDefault="00131AE3" w:rsidP="009363CB">
            <w:pPr>
              <w:rPr>
                <w:rFonts w:ascii="Verdana" w:hAnsi="Verdana"/>
                <w:sz w:val="18"/>
                <w:szCs w:val="18"/>
              </w:rPr>
            </w:pPr>
            <w:r>
              <w:rPr>
                <w:rFonts w:ascii="Verdana" w:hAnsi="Verdana"/>
                <w:sz w:val="18"/>
                <w:szCs w:val="18"/>
              </w:rPr>
              <w:t>£1000</w:t>
            </w:r>
          </w:p>
          <w:p w:rsidR="00131AE3" w:rsidRDefault="00131AE3" w:rsidP="009363CB">
            <w:pPr>
              <w:rPr>
                <w:rFonts w:ascii="Verdana" w:hAnsi="Verdana"/>
                <w:sz w:val="18"/>
                <w:szCs w:val="18"/>
              </w:rPr>
            </w:pPr>
          </w:p>
          <w:p w:rsidR="00CC4594" w:rsidRDefault="00CC4594" w:rsidP="009363CB">
            <w:pPr>
              <w:rPr>
                <w:rFonts w:ascii="Verdana" w:hAnsi="Verdana"/>
                <w:b/>
                <w:sz w:val="18"/>
                <w:szCs w:val="18"/>
              </w:rPr>
            </w:pPr>
          </w:p>
          <w:p w:rsidR="00CC4594" w:rsidRDefault="00CC4594" w:rsidP="009363CB">
            <w:pPr>
              <w:rPr>
                <w:rFonts w:ascii="Verdana" w:hAnsi="Verdana"/>
                <w:b/>
                <w:sz w:val="18"/>
                <w:szCs w:val="18"/>
              </w:rPr>
            </w:pPr>
          </w:p>
          <w:p w:rsidR="00CC4594" w:rsidRDefault="00CC4594" w:rsidP="009363CB">
            <w:pPr>
              <w:rPr>
                <w:rFonts w:ascii="Verdana" w:hAnsi="Verdana"/>
                <w:b/>
                <w:sz w:val="18"/>
                <w:szCs w:val="18"/>
              </w:rPr>
            </w:pPr>
          </w:p>
          <w:p w:rsidR="00131AE3" w:rsidRPr="00131AE3" w:rsidRDefault="00131AE3" w:rsidP="009363CB">
            <w:pPr>
              <w:rPr>
                <w:rFonts w:ascii="Verdana" w:hAnsi="Verdana"/>
                <w:b/>
                <w:sz w:val="18"/>
                <w:szCs w:val="18"/>
              </w:rPr>
            </w:pPr>
            <w:r w:rsidRPr="00131AE3">
              <w:rPr>
                <w:rFonts w:ascii="Verdana" w:hAnsi="Verdana"/>
                <w:b/>
                <w:sz w:val="18"/>
                <w:szCs w:val="18"/>
              </w:rPr>
              <w:t>£1200</w:t>
            </w:r>
          </w:p>
        </w:tc>
        <w:tc>
          <w:tcPr>
            <w:tcW w:w="3402" w:type="dxa"/>
            <w:tcMar>
              <w:top w:w="28" w:type="dxa"/>
              <w:bottom w:w="28" w:type="dxa"/>
            </w:tcMar>
          </w:tcPr>
          <w:p w:rsidR="009B4BD3" w:rsidRDefault="00CC4594" w:rsidP="009363CB">
            <w:pPr>
              <w:rPr>
                <w:rFonts w:ascii="Verdana" w:hAnsi="Verdana"/>
                <w:sz w:val="18"/>
                <w:szCs w:val="18"/>
              </w:rPr>
            </w:pPr>
            <w:r>
              <w:rPr>
                <w:rFonts w:ascii="Verdana" w:hAnsi="Verdana"/>
                <w:sz w:val="18"/>
                <w:szCs w:val="18"/>
              </w:rPr>
              <w:t>Children and staff develop leadership skills</w:t>
            </w:r>
          </w:p>
          <w:p w:rsidR="00CC4594" w:rsidRDefault="00CC4594" w:rsidP="009363CB">
            <w:pPr>
              <w:rPr>
                <w:rFonts w:ascii="Verdana" w:hAnsi="Verdana"/>
                <w:sz w:val="18"/>
                <w:szCs w:val="18"/>
              </w:rPr>
            </w:pPr>
          </w:p>
          <w:p w:rsidR="00CC4594" w:rsidRDefault="00CC4594" w:rsidP="009363CB">
            <w:pPr>
              <w:rPr>
                <w:rFonts w:ascii="Verdana" w:hAnsi="Verdana"/>
                <w:sz w:val="18"/>
                <w:szCs w:val="18"/>
              </w:rPr>
            </w:pPr>
            <w:r>
              <w:rPr>
                <w:rFonts w:ascii="Verdana" w:hAnsi="Verdana"/>
                <w:sz w:val="18"/>
                <w:szCs w:val="18"/>
              </w:rPr>
              <w:t>Lunchtime supervisors are empowered to lead sport at lunchtimes</w:t>
            </w:r>
          </w:p>
          <w:p w:rsidR="00CC4594" w:rsidRDefault="00CC4594" w:rsidP="009363CB">
            <w:pPr>
              <w:rPr>
                <w:rFonts w:ascii="Verdana" w:hAnsi="Verdana"/>
                <w:sz w:val="18"/>
                <w:szCs w:val="18"/>
              </w:rPr>
            </w:pPr>
          </w:p>
          <w:p w:rsidR="00CC4594" w:rsidRDefault="00CC4594" w:rsidP="009363CB">
            <w:pPr>
              <w:rPr>
                <w:rFonts w:ascii="Verdana" w:hAnsi="Verdana"/>
                <w:sz w:val="18"/>
                <w:szCs w:val="18"/>
              </w:rPr>
            </w:pPr>
            <w:r>
              <w:rPr>
                <w:rFonts w:ascii="Verdana" w:hAnsi="Verdana"/>
                <w:sz w:val="18"/>
                <w:szCs w:val="18"/>
              </w:rPr>
              <w:t>Staff are trained to deliver Real PE package</w:t>
            </w:r>
          </w:p>
          <w:p w:rsidR="00CC4594" w:rsidRDefault="00CC4594" w:rsidP="009363CB">
            <w:pPr>
              <w:rPr>
                <w:rFonts w:ascii="Verdana" w:hAnsi="Verdana"/>
                <w:sz w:val="18"/>
                <w:szCs w:val="18"/>
              </w:rPr>
            </w:pPr>
          </w:p>
          <w:p w:rsidR="00CC4594" w:rsidRPr="004D1A0F" w:rsidRDefault="00CC4594" w:rsidP="009363CB">
            <w:pPr>
              <w:rPr>
                <w:rFonts w:ascii="Verdana" w:hAnsi="Verdana"/>
                <w:sz w:val="18"/>
                <w:szCs w:val="18"/>
              </w:rPr>
            </w:pPr>
            <w:r>
              <w:rPr>
                <w:rFonts w:ascii="Verdana" w:hAnsi="Verdana"/>
                <w:sz w:val="18"/>
                <w:szCs w:val="18"/>
              </w:rPr>
              <w:t>Children have a say in the PE/Sport development plan and take ownership of their personal development</w:t>
            </w:r>
          </w:p>
        </w:tc>
        <w:tc>
          <w:tcPr>
            <w:tcW w:w="2977" w:type="dxa"/>
            <w:tcMar>
              <w:top w:w="28" w:type="dxa"/>
              <w:bottom w:w="28" w:type="dxa"/>
            </w:tcMar>
          </w:tcPr>
          <w:p w:rsidR="009B4BD3" w:rsidRDefault="00CC4594" w:rsidP="009363CB">
            <w:pPr>
              <w:rPr>
                <w:rFonts w:ascii="Verdana" w:hAnsi="Verdana"/>
                <w:sz w:val="18"/>
                <w:szCs w:val="18"/>
              </w:rPr>
            </w:pPr>
            <w:r>
              <w:rPr>
                <w:rFonts w:ascii="Verdana" w:hAnsi="Verdana"/>
                <w:sz w:val="18"/>
                <w:szCs w:val="18"/>
              </w:rPr>
              <w:t>Rugby coach</w:t>
            </w:r>
          </w:p>
          <w:p w:rsidR="00CC4594" w:rsidRDefault="00CC4594" w:rsidP="009363CB">
            <w:pPr>
              <w:rPr>
                <w:rFonts w:ascii="Verdana" w:hAnsi="Verdana"/>
                <w:sz w:val="18"/>
                <w:szCs w:val="18"/>
              </w:rPr>
            </w:pPr>
          </w:p>
          <w:p w:rsidR="00CC4594" w:rsidRPr="004D1A0F" w:rsidRDefault="00CC4594" w:rsidP="009363CB">
            <w:pPr>
              <w:rPr>
                <w:rFonts w:ascii="Verdana" w:hAnsi="Verdana"/>
                <w:sz w:val="18"/>
                <w:szCs w:val="18"/>
              </w:rPr>
            </w:pPr>
            <w:r>
              <w:rPr>
                <w:rFonts w:ascii="Verdana" w:hAnsi="Verdana"/>
                <w:sz w:val="18"/>
                <w:szCs w:val="18"/>
              </w:rPr>
              <w:t>Community volunteers</w:t>
            </w:r>
          </w:p>
        </w:tc>
      </w:tr>
      <w:tr w:rsidR="000D2C43" w:rsidTr="006966B8">
        <w:tc>
          <w:tcPr>
            <w:tcW w:w="2515" w:type="dxa"/>
            <w:shd w:val="clear" w:color="auto" w:fill="215868" w:themeFill="accent5" w:themeFillShade="80"/>
            <w:vAlign w:val="center"/>
          </w:tcPr>
          <w:p w:rsidR="009B4BD3" w:rsidRDefault="00DB6302" w:rsidP="009B4BD3">
            <w:pPr>
              <w:jc w:val="center"/>
              <w:rPr>
                <w:rFonts w:ascii="Verdana" w:hAnsi="Verdana"/>
                <w:b/>
                <w:color w:val="C2D69B" w:themeColor="accent3" w:themeTint="99"/>
              </w:rPr>
            </w:pPr>
            <w:r w:rsidRPr="000D2C43">
              <w:rPr>
                <w:rFonts w:ascii="Verdana" w:hAnsi="Verdana"/>
                <w:b/>
                <w:color w:val="C2D69B" w:themeColor="accent3" w:themeTint="99"/>
              </w:rPr>
              <w:t xml:space="preserve">Community </w:t>
            </w:r>
            <w:r w:rsidR="00BB06B1">
              <w:rPr>
                <w:rFonts w:ascii="Verdana" w:hAnsi="Verdana"/>
                <w:b/>
                <w:color w:val="C2D69B" w:themeColor="accent3" w:themeTint="99"/>
              </w:rPr>
              <w:t xml:space="preserve">   </w:t>
            </w:r>
            <w:r w:rsidRPr="000D2C43">
              <w:rPr>
                <w:rFonts w:ascii="Verdana" w:hAnsi="Verdana"/>
                <w:b/>
                <w:color w:val="C2D69B" w:themeColor="accent3" w:themeTint="99"/>
              </w:rPr>
              <w:t>Collaboration</w:t>
            </w:r>
          </w:p>
          <w:p w:rsidR="00FE76DA" w:rsidRPr="00FE76DA" w:rsidRDefault="00BB06B1" w:rsidP="00FE76DA">
            <w:pPr>
              <w:spacing w:before="120"/>
              <w:jc w:val="center"/>
              <w:rPr>
                <w:rFonts w:ascii="Verdana" w:hAnsi="Verdana"/>
                <w:i/>
                <w:color w:val="C2D69B" w:themeColor="accent3" w:themeTint="99"/>
                <w:sz w:val="16"/>
                <w:szCs w:val="16"/>
              </w:rPr>
            </w:pPr>
            <w:r>
              <w:rPr>
                <w:rFonts w:ascii="Verdana" w:hAnsi="Verdana"/>
                <w:i/>
                <w:color w:val="C2D69B" w:themeColor="accent3" w:themeTint="99"/>
                <w:sz w:val="16"/>
                <w:szCs w:val="16"/>
              </w:rPr>
              <w:t>e</w:t>
            </w:r>
            <w:r w:rsidR="00B14C40" w:rsidRPr="00BB06B1">
              <w:rPr>
                <w:rFonts w:ascii="Verdana" w:hAnsi="Verdana"/>
                <w:i/>
                <w:color w:val="C2D69B" w:themeColor="accent3" w:themeTint="99"/>
                <w:sz w:val="16"/>
                <w:szCs w:val="16"/>
              </w:rPr>
              <w:t>nsure opportunities for young people of all abilities to extend their school activity transitioning into sustained community based sport</w:t>
            </w:r>
          </w:p>
        </w:tc>
        <w:tc>
          <w:tcPr>
            <w:tcW w:w="4964" w:type="dxa"/>
            <w:tcMar>
              <w:top w:w="28" w:type="dxa"/>
              <w:bottom w:w="28" w:type="dxa"/>
            </w:tcMar>
            <w:vAlign w:val="center"/>
          </w:tcPr>
          <w:p w:rsidR="00131AE3" w:rsidRDefault="00131AE3" w:rsidP="007547D6">
            <w:pPr>
              <w:rPr>
                <w:rFonts w:ascii="Verdana" w:hAnsi="Verdana"/>
                <w:sz w:val="18"/>
                <w:szCs w:val="18"/>
              </w:rPr>
            </w:pPr>
          </w:p>
          <w:p w:rsidR="00074DA2" w:rsidRDefault="007547D6" w:rsidP="009364F1">
            <w:pPr>
              <w:rPr>
                <w:rFonts w:ascii="Verdana" w:hAnsi="Verdana"/>
                <w:sz w:val="18"/>
                <w:szCs w:val="18"/>
              </w:rPr>
            </w:pPr>
            <w:r>
              <w:rPr>
                <w:rFonts w:ascii="Verdana" w:hAnsi="Verdana"/>
                <w:sz w:val="18"/>
                <w:szCs w:val="18"/>
              </w:rPr>
              <w:t xml:space="preserve">The sea – </w:t>
            </w:r>
            <w:proofErr w:type="spellStart"/>
            <w:r>
              <w:rPr>
                <w:rFonts w:ascii="Verdana" w:hAnsi="Verdana"/>
                <w:sz w:val="18"/>
                <w:szCs w:val="18"/>
              </w:rPr>
              <w:t>surfing,sailing</w:t>
            </w:r>
            <w:proofErr w:type="spellEnd"/>
            <w:r>
              <w:rPr>
                <w:rFonts w:ascii="Verdana" w:hAnsi="Verdana"/>
                <w:sz w:val="18"/>
                <w:szCs w:val="18"/>
              </w:rPr>
              <w:t xml:space="preserve">, </w:t>
            </w:r>
            <w:proofErr w:type="spellStart"/>
            <w:r w:rsidR="00131AE3">
              <w:rPr>
                <w:rFonts w:ascii="Verdana" w:hAnsi="Verdana"/>
                <w:sz w:val="18"/>
                <w:szCs w:val="18"/>
              </w:rPr>
              <w:t>skimboarding</w:t>
            </w:r>
            <w:proofErr w:type="spellEnd"/>
            <w:r w:rsidR="00131AE3">
              <w:rPr>
                <w:rFonts w:ascii="Verdana" w:hAnsi="Verdana"/>
                <w:sz w:val="18"/>
                <w:szCs w:val="18"/>
              </w:rPr>
              <w:t>, beach volleyball</w:t>
            </w:r>
            <w:r w:rsidR="00CC4594">
              <w:rPr>
                <w:rFonts w:ascii="Verdana" w:hAnsi="Verdana"/>
                <w:sz w:val="18"/>
                <w:szCs w:val="18"/>
              </w:rPr>
              <w:t xml:space="preserve"> (ideas from children)</w:t>
            </w:r>
          </w:p>
          <w:p w:rsidR="00131AE3" w:rsidRDefault="00131AE3" w:rsidP="009364F1">
            <w:pPr>
              <w:rPr>
                <w:rFonts w:ascii="Verdana" w:hAnsi="Verdana"/>
                <w:sz w:val="18"/>
                <w:szCs w:val="18"/>
              </w:rPr>
            </w:pPr>
          </w:p>
          <w:p w:rsidR="00083E44" w:rsidRDefault="00083E44" w:rsidP="009364F1">
            <w:pPr>
              <w:rPr>
                <w:rFonts w:ascii="Verdana" w:hAnsi="Verdana"/>
                <w:sz w:val="18"/>
                <w:szCs w:val="18"/>
              </w:rPr>
            </w:pPr>
            <w:r>
              <w:rPr>
                <w:rFonts w:ascii="Verdana" w:hAnsi="Verdana"/>
                <w:sz w:val="18"/>
                <w:szCs w:val="18"/>
              </w:rPr>
              <w:t>Community geocache day</w:t>
            </w:r>
          </w:p>
          <w:p w:rsidR="00131AE3" w:rsidRDefault="00131AE3" w:rsidP="009364F1">
            <w:pPr>
              <w:rPr>
                <w:rFonts w:ascii="Verdana" w:hAnsi="Verdana"/>
                <w:sz w:val="18"/>
                <w:szCs w:val="18"/>
              </w:rPr>
            </w:pPr>
          </w:p>
          <w:p w:rsidR="00083E44" w:rsidRDefault="00083E44" w:rsidP="009364F1">
            <w:pPr>
              <w:rPr>
                <w:rFonts w:ascii="Verdana" w:hAnsi="Verdana"/>
                <w:sz w:val="18"/>
                <w:szCs w:val="18"/>
              </w:rPr>
            </w:pPr>
            <w:r>
              <w:rPr>
                <w:rFonts w:ascii="Verdana" w:hAnsi="Verdana"/>
                <w:sz w:val="18"/>
                <w:szCs w:val="18"/>
              </w:rPr>
              <w:t>Evening walks</w:t>
            </w:r>
            <w:r w:rsidR="00131AE3">
              <w:rPr>
                <w:rFonts w:ascii="Verdana" w:hAnsi="Verdana"/>
                <w:sz w:val="18"/>
                <w:szCs w:val="18"/>
              </w:rPr>
              <w:t xml:space="preserve"> – idea from children, led by parents</w:t>
            </w:r>
          </w:p>
          <w:p w:rsidR="00131AE3" w:rsidRDefault="00131AE3" w:rsidP="009364F1">
            <w:pPr>
              <w:rPr>
                <w:rFonts w:ascii="Verdana" w:hAnsi="Verdana"/>
                <w:sz w:val="18"/>
                <w:szCs w:val="18"/>
              </w:rPr>
            </w:pPr>
          </w:p>
          <w:p w:rsidR="00083E44" w:rsidRDefault="00083E44" w:rsidP="009364F1">
            <w:pPr>
              <w:rPr>
                <w:rFonts w:ascii="Verdana" w:hAnsi="Verdana"/>
                <w:sz w:val="18"/>
                <w:szCs w:val="18"/>
              </w:rPr>
            </w:pPr>
            <w:r>
              <w:rPr>
                <w:rFonts w:ascii="Verdana" w:hAnsi="Verdana"/>
                <w:sz w:val="18"/>
                <w:szCs w:val="18"/>
              </w:rPr>
              <w:t>Wildlife trust walk and talks</w:t>
            </w:r>
            <w:r w:rsidR="00131AE3">
              <w:rPr>
                <w:rFonts w:ascii="Verdana" w:hAnsi="Verdana"/>
                <w:sz w:val="18"/>
                <w:szCs w:val="18"/>
              </w:rPr>
              <w:t xml:space="preserve"> – regularly invite them to school</w:t>
            </w:r>
          </w:p>
          <w:p w:rsidR="00131AE3" w:rsidRDefault="00131AE3" w:rsidP="009364F1">
            <w:pPr>
              <w:rPr>
                <w:rFonts w:ascii="Verdana" w:hAnsi="Verdana"/>
                <w:sz w:val="18"/>
                <w:szCs w:val="18"/>
              </w:rPr>
            </w:pPr>
          </w:p>
          <w:p w:rsidR="00131AE3" w:rsidRDefault="00131AE3" w:rsidP="009364F1">
            <w:pPr>
              <w:rPr>
                <w:rFonts w:ascii="Verdana" w:hAnsi="Verdana"/>
                <w:sz w:val="18"/>
                <w:szCs w:val="18"/>
              </w:rPr>
            </w:pPr>
            <w:r>
              <w:rPr>
                <w:rFonts w:ascii="Verdana" w:hAnsi="Verdana"/>
                <w:sz w:val="18"/>
                <w:szCs w:val="18"/>
              </w:rPr>
              <w:t>Olympic Games – Summer term to celebrate/mimic 2020 Olympics</w:t>
            </w:r>
          </w:p>
          <w:p w:rsidR="00131AE3" w:rsidRDefault="00131AE3" w:rsidP="009364F1">
            <w:pPr>
              <w:rPr>
                <w:rFonts w:ascii="Verdana" w:hAnsi="Verdana"/>
                <w:sz w:val="18"/>
                <w:szCs w:val="18"/>
              </w:rPr>
            </w:pPr>
          </w:p>
          <w:p w:rsidR="00131AE3" w:rsidRDefault="00131AE3" w:rsidP="009364F1">
            <w:pPr>
              <w:rPr>
                <w:rFonts w:ascii="Verdana" w:hAnsi="Verdana"/>
                <w:sz w:val="18"/>
                <w:szCs w:val="18"/>
              </w:rPr>
            </w:pPr>
            <w:r>
              <w:rPr>
                <w:rFonts w:ascii="Verdana" w:hAnsi="Verdana"/>
                <w:sz w:val="18"/>
                <w:szCs w:val="18"/>
              </w:rPr>
              <w:t>Head/Youth Sport Trust/PE leaders to plan together</w:t>
            </w:r>
          </w:p>
          <w:p w:rsidR="00131AE3" w:rsidRDefault="00131AE3" w:rsidP="009364F1">
            <w:pPr>
              <w:rPr>
                <w:rFonts w:ascii="Verdana" w:hAnsi="Verdana"/>
                <w:sz w:val="18"/>
                <w:szCs w:val="18"/>
              </w:rPr>
            </w:pPr>
          </w:p>
          <w:p w:rsidR="00074DA2" w:rsidRPr="004D1A0F" w:rsidRDefault="00131AE3" w:rsidP="009364F1">
            <w:pPr>
              <w:rPr>
                <w:rFonts w:ascii="Verdana" w:hAnsi="Verdana"/>
                <w:sz w:val="18"/>
                <w:szCs w:val="18"/>
              </w:rPr>
            </w:pPr>
            <w:r>
              <w:rPr>
                <w:rFonts w:ascii="Verdana" w:hAnsi="Verdana"/>
                <w:sz w:val="18"/>
                <w:szCs w:val="18"/>
              </w:rPr>
              <w:t>Scheduled list of friendlies with local schools</w:t>
            </w:r>
          </w:p>
        </w:tc>
        <w:tc>
          <w:tcPr>
            <w:tcW w:w="1701" w:type="dxa"/>
            <w:tcMar>
              <w:top w:w="28" w:type="dxa"/>
              <w:bottom w:w="28" w:type="dxa"/>
            </w:tcMar>
          </w:tcPr>
          <w:p w:rsidR="009B4BD3" w:rsidRDefault="009B4BD3" w:rsidP="009363CB">
            <w:pPr>
              <w:rPr>
                <w:rFonts w:ascii="Verdana" w:hAnsi="Verdana"/>
                <w:sz w:val="18"/>
                <w:szCs w:val="18"/>
              </w:rPr>
            </w:pPr>
          </w:p>
          <w:p w:rsidR="0091525D" w:rsidRDefault="0091525D" w:rsidP="009363CB">
            <w:pPr>
              <w:rPr>
                <w:rFonts w:ascii="Verdana" w:hAnsi="Verdana"/>
                <w:sz w:val="18"/>
                <w:szCs w:val="18"/>
              </w:rPr>
            </w:pPr>
          </w:p>
          <w:p w:rsidR="0091525D" w:rsidRDefault="0091525D" w:rsidP="009363CB">
            <w:pPr>
              <w:rPr>
                <w:rFonts w:ascii="Verdana" w:hAnsi="Verdana"/>
                <w:sz w:val="18"/>
                <w:szCs w:val="18"/>
              </w:rPr>
            </w:pPr>
          </w:p>
          <w:p w:rsidR="0091525D" w:rsidRDefault="0091525D" w:rsidP="009363CB">
            <w:pPr>
              <w:rPr>
                <w:rFonts w:ascii="Verdana" w:hAnsi="Verdana"/>
                <w:sz w:val="18"/>
                <w:szCs w:val="18"/>
              </w:rPr>
            </w:pPr>
          </w:p>
          <w:p w:rsidR="0091525D" w:rsidRDefault="0091525D" w:rsidP="009363CB">
            <w:pPr>
              <w:rPr>
                <w:rFonts w:ascii="Verdana" w:hAnsi="Verdana"/>
                <w:sz w:val="18"/>
                <w:szCs w:val="18"/>
              </w:rPr>
            </w:pPr>
          </w:p>
          <w:p w:rsidR="0091525D" w:rsidRDefault="0091525D" w:rsidP="009363CB">
            <w:pPr>
              <w:rPr>
                <w:rFonts w:ascii="Verdana" w:hAnsi="Verdana"/>
                <w:sz w:val="18"/>
                <w:szCs w:val="18"/>
              </w:rPr>
            </w:pPr>
          </w:p>
          <w:p w:rsidR="0091525D" w:rsidRDefault="0091525D" w:rsidP="009363CB">
            <w:pPr>
              <w:rPr>
                <w:rFonts w:ascii="Verdana" w:hAnsi="Verdana"/>
                <w:sz w:val="18"/>
                <w:szCs w:val="18"/>
              </w:rPr>
            </w:pPr>
          </w:p>
          <w:p w:rsidR="0091525D" w:rsidRDefault="0091525D" w:rsidP="009363CB">
            <w:pPr>
              <w:rPr>
                <w:rFonts w:ascii="Verdana" w:hAnsi="Verdana"/>
                <w:sz w:val="18"/>
                <w:szCs w:val="18"/>
              </w:rPr>
            </w:pPr>
          </w:p>
          <w:p w:rsidR="0091525D" w:rsidRDefault="0091525D" w:rsidP="009363CB">
            <w:pPr>
              <w:rPr>
                <w:rFonts w:ascii="Verdana" w:hAnsi="Verdana"/>
                <w:sz w:val="18"/>
                <w:szCs w:val="18"/>
              </w:rPr>
            </w:pPr>
            <w:r>
              <w:rPr>
                <w:rFonts w:ascii="Verdana" w:hAnsi="Verdana"/>
                <w:sz w:val="18"/>
                <w:szCs w:val="18"/>
              </w:rPr>
              <w:t>£200</w:t>
            </w:r>
          </w:p>
          <w:p w:rsidR="0091525D" w:rsidRDefault="0091525D" w:rsidP="009363CB">
            <w:pPr>
              <w:rPr>
                <w:rFonts w:ascii="Verdana" w:hAnsi="Verdana"/>
                <w:sz w:val="18"/>
                <w:szCs w:val="18"/>
              </w:rPr>
            </w:pPr>
          </w:p>
          <w:p w:rsidR="0091525D" w:rsidRDefault="0091525D" w:rsidP="009363CB">
            <w:pPr>
              <w:rPr>
                <w:rFonts w:ascii="Verdana" w:hAnsi="Verdana"/>
                <w:sz w:val="18"/>
                <w:szCs w:val="18"/>
              </w:rPr>
            </w:pPr>
          </w:p>
          <w:p w:rsidR="0091525D" w:rsidRDefault="0091525D" w:rsidP="009363CB">
            <w:pPr>
              <w:rPr>
                <w:rFonts w:ascii="Verdana" w:hAnsi="Verdana"/>
                <w:sz w:val="18"/>
                <w:szCs w:val="18"/>
              </w:rPr>
            </w:pPr>
            <w:r>
              <w:rPr>
                <w:rFonts w:ascii="Verdana" w:hAnsi="Verdana"/>
                <w:sz w:val="18"/>
                <w:szCs w:val="18"/>
              </w:rPr>
              <w:t>£200</w:t>
            </w:r>
          </w:p>
          <w:p w:rsidR="0091525D" w:rsidRDefault="0091525D" w:rsidP="009363CB">
            <w:pPr>
              <w:rPr>
                <w:rFonts w:ascii="Verdana" w:hAnsi="Verdana"/>
                <w:sz w:val="18"/>
                <w:szCs w:val="18"/>
              </w:rPr>
            </w:pPr>
          </w:p>
          <w:p w:rsidR="0091525D" w:rsidRDefault="0091525D" w:rsidP="009363CB">
            <w:pPr>
              <w:rPr>
                <w:rFonts w:ascii="Verdana" w:hAnsi="Verdana"/>
                <w:sz w:val="18"/>
                <w:szCs w:val="18"/>
              </w:rPr>
            </w:pPr>
          </w:p>
          <w:p w:rsidR="0091525D" w:rsidRDefault="0091525D" w:rsidP="009363CB">
            <w:pPr>
              <w:rPr>
                <w:rFonts w:ascii="Verdana" w:hAnsi="Verdana"/>
                <w:sz w:val="18"/>
                <w:szCs w:val="18"/>
              </w:rPr>
            </w:pPr>
            <w:r>
              <w:rPr>
                <w:rFonts w:ascii="Verdana" w:hAnsi="Verdana"/>
                <w:sz w:val="18"/>
                <w:szCs w:val="18"/>
              </w:rPr>
              <w:t>£100</w:t>
            </w:r>
          </w:p>
          <w:p w:rsidR="0091525D" w:rsidRDefault="0091525D" w:rsidP="009363CB">
            <w:pPr>
              <w:rPr>
                <w:rFonts w:ascii="Verdana" w:hAnsi="Verdana"/>
                <w:sz w:val="18"/>
                <w:szCs w:val="18"/>
              </w:rPr>
            </w:pPr>
          </w:p>
          <w:p w:rsidR="0091525D" w:rsidRPr="0091525D" w:rsidRDefault="0091525D" w:rsidP="009363CB">
            <w:pPr>
              <w:rPr>
                <w:rFonts w:ascii="Verdana" w:hAnsi="Verdana"/>
                <w:b/>
                <w:sz w:val="18"/>
                <w:szCs w:val="18"/>
              </w:rPr>
            </w:pPr>
            <w:r w:rsidRPr="0091525D">
              <w:rPr>
                <w:rFonts w:ascii="Verdana" w:hAnsi="Verdana"/>
                <w:b/>
                <w:sz w:val="18"/>
                <w:szCs w:val="18"/>
              </w:rPr>
              <w:t>£1600</w:t>
            </w:r>
          </w:p>
        </w:tc>
        <w:tc>
          <w:tcPr>
            <w:tcW w:w="3402" w:type="dxa"/>
            <w:tcMar>
              <w:top w:w="28" w:type="dxa"/>
              <w:bottom w:w="28" w:type="dxa"/>
            </w:tcMar>
          </w:tcPr>
          <w:p w:rsidR="009B4BD3" w:rsidRDefault="0091525D" w:rsidP="009363CB">
            <w:pPr>
              <w:rPr>
                <w:rFonts w:ascii="Verdana" w:hAnsi="Verdana"/>
                <w:sz w:val="18"/>
                <w:szCs w:val="18"/>
              </w:rPr>
            </w:pPr>
            <w:r>
              <w:rPr>
                <w:rFonts w:ascii="Verdana" w:hAnsi="Verdana"/>
                <w:sz w:val="18"/>
                <w:szCs w:val="18"/>
              </w:rPr>
              <w:t>School is part of the local community</w:t>
            </w:r>
          </w:p>
          <w:p w:rsidR="0091525D" w:rsidRDefault="0091525D" w:rsidP="009363CB">
            <w:pPr>
              <w:rPr>
                <w:rFonts w:ascii="Verdana" w:hAnsi="Verdana"/>
                <w:sz w:val="18"/>
                <w:szCs w:val="18"/>
              </w:rPr>
            </w:pPr>
          </w:p>
          <w:p w:rsidR="0091525D" w:rsidRDefault="0091525D" w:rsidP="009363CB">
            <w:pPr>
              <w:rPr>
                <w:rFonts w:ascii="Verdana" w:hAnsi="Verdana"/>
                <w:sz w:val="18"/>
                <w:szCs w:val="18"/>
              </w:rPr>
            </w:pPr>
            <w:r>
              <w:rPr>
                <w:rFonts w:ascii="Verdana" w:hAnsi="Verdana"/>
                <w:sz w:val="18"/>
                <w:szCs w:val="18"/>
              </w:rPr>
              <w:t>Children learn about their surrounding area and their influences on it and take ownership of its protection and development</w:t>
            </w:r>
          </w:p>
          <w:p w:rsidR="0091525D" w:rsidRDefault="0091525D" w:rsidP="009363CB">
            <w:pPr>
              <w:rPr>
                <w:rFonts w:ascii="Verdana" w:hAnsi="Verdana"/>
                <w:sz w:val="18"/>
                <w:szCs w:val="18"/>
              </w:rPr>
            </w:pPr>
          </w:p>
          <w:p w:rsidR="0091525D" w:rsidRPr="004D1A0F" w:rsidRDefault="0091525D" w:rsidP="009363CB">
            <w:pPr>
              <w:rPr>
                <w:rFonts w:ascii="Verdana" w:hAnsi="Verdana"/>
                <w:sz w:val="18"/>
                <w:szCs w:val="18"/>
              </w:rPr>
            </w:pPr>
            <w:r>
              <w:rPr>
                <w:rFonts w:ascii="Verdana" w:hAnsi="Verdana"/>
                <w:sz w:val="18"/>
                <w:szCs w:val="18"/>
              </w:rPr>
              <w:t>Leaders support the local community and feel supported by them</w:t>
            </w:r>
          </w:p>
        </w:tc>
        <w:tc>
          <w:tcPr>
            <w:tcW w:w="2977" w:type="dxa"/>
            <w:tcMar>
              <w:top w:w="28" w:type="dxa"/>
              <w:bottom w:w="28" w:type="dxa"/>
            </w:tcMar>
          </w:tcPr>
          <w:p w:rsidR="009B4BD3" w:rsidRDefault="0091525D" w:rsidP="009363CB">
            <w:pPr>
              <w:rPr>
                <w:rFonts w:ascii="Verdana" w:hAnsi="Verdana"/>
                <w:sz w:val="18"/>
                <w:szCs w:val="18"/>
              </w:rPr>
            </w:pPr>
            <w:r>
              <w:rPr>
                <w:rFonts w:ascii="Verdana" w:hAnsi="Verdana"/>
                <w:sz w:val="18"/>
                <w:szCs w:val="18"/>
              </w:rPr>
              <w:t>Annual local games</w:t>
            </w:r>
          </w:p>
          <w:p w:rsidR="0091525D" w:rsidRDefault="0091525D" w:rsidP="009363CB">
            <w:pPr>
              <w:rPr>
                <w:rFonts w:ascii="Verdana" w:hAnsi="Verdana"/>
                <w:sz w:val="18"/>
                <w:szCs w:val="18"/>
              </w:rPr>
            </w:pPr>
          </w:p>
          <w:p w:rsidR="0091525D" w:rsidRPr="004D1A0F" w:rsidRDefault="0091525D" w:rsidP="009363CB">
            <w:pPr>
              <w:rPr>
                <w:rFonts w:ascii="Verdana" w:hAnsi="Verdana"/>
                <w:sz w:val="18"/>
                <w:szCs w:val="18"/>
              </w:rPr>
            </w:pPr>
            <w:r>
              <w:rPr>
                <w:rFonts w:ascii="Verdana" w:hAnsi="Verdana"/>
                <w:sz w:val="18"/>
                <w:szCs w:val="18"/>
              </w:rPr>
              <w:t>Parent evening groups</w:t>
            </w:r>
          </w:p>
        </w:tc>
      </w:tr>
      <w:tr w:rsidR="000D2C43" w:rsidTr="00131AE3">
        <w:trPr>
          <w:trHeight w:val="42"/>
        </w:trPr>
        <w:tc>
          <w:tcPr>
            <w:tcW w:w="2515" w:type="dxa"/>
            <w:shd w:val="clear" w:color="auto" w:fill="215868" w:themeFill="accent5" w:themeFillShade="80"/>
            <w:vAlign w:val="center"/>
          </w:tcPr>
          <w:p w:rsidR="009B4BD3" w:rsidRPr="00FE76DA" w:rsidRDefault="00DB6302" w:rsidP="009B4BD3">
            <w:pPr>
              <w:jc w:val="center"/>
              <w:rPr>
                <w:rFonts w:ascii="Verdana" w:hAnsi="Verdana"/>
                <w:b/>
                <w:color w:val="C2D69B" w:themeColor="accent3" w:themeTint="99"/>
              </w:rPr>
            </w:pPr>
            <w:r w:rsidRPr="00FE76DA">
              <w:rPr>
                <w:rFonts w:ascii="Verdana" w:hAnsi="Verdana"/>
                <w:b/>
                <w:color w:val="C2D69B" w:themeColor="accent3" w:themeTint="99"/>
              </w:rPr>
              <w:t>Workforce</w:t>
            </w:r>
          </w:p>
          <w:p w:rsidR="008110D4" w:rsidRDefault="008110D4" w:rsidP="00BB06B1">
            <w:pPr>
              <w:spacing w:before="120"/>
              <w:jc w:val="center"/>
              <w:rPr>
                <w:rFonts w:ascii="Verdana" w:hAnsi="Verdana"/>
                <w:i/>
                <w:color w:val="C2D69B" w:themeColor="accent3" w:themeTint="99"/>
                <w:sz w:val="16"/>
                <w:szCs w:val="16"/>
              </w:rPr>
            </w:pPr>
            <w:r w:rsidRPr="00BB06B1">
              <w:rPr>
                <w:rFonts w:ascii="Verdana" w:hAnsi="Verdana"/>
                <w:i/>
                <w:color w:val="C2D69B" w:themeColor="accent3" w:themeTint="99"/>
                <w:sz w:val="16"/>
                <w:szCs w:val="16"/>
              </w:rPr>
              <w:t>increased confidence, knowledge and skills of all staff in teaching PE &amp; sport</w:t>
            </w:r>
          </w:p>
          <w:p w:rsidR="00EE25FD" w:rsidRDefault="00EE25FD" w:rsidP="00BB06B1">
            <w:pPr>
              <w:spacing w:before="120"/>
              <w:jc w:val="center"/>
              <w:rPr>
                <w:rFonts w:ascii="Verdana" w:hAnsi="Verdana"/>
                <w:i/>
                <w:color w:val="C2D69B" w:themeColor="accent3" w:themeTint="99"/>
                <w:sz w:val="16"/>
                <w:szCs w:val="16"/>
              </w:rPr>
            </w:pPr>
          </w:p>
          <w:p w:rsidR="00EE25FD" w:rsidRDefault="00EE25FD" w:rsidP="00EE25FD">
            <w:pPr>
              <w:spacing w:before="120"/>
              <w:rPr>
                <w:rFonts w:ascii="Verdana" w:hAnsi="Verdana"/>
                <w:i/>
                <w:color w:val="C2D69B" w:themeColor="accent3" w:themeTint="99"/>
                <w:sz w:val="16"/>
                <w:szCs w:val="16"/>
              </w:rPr>
            </w:pPr>
          </w:p>
          <w:p w:rsidR="00EE25FD" w:rsidRPr="00EE25FD" w:rsidRDefault="00EE25FD" w:rsidP="00BB06B1">
            <w:pPr>
              <w:spacing w:before="120"/>
              <w:jc w:val="center"/>
              <w:rPr>
                <w:rFonts w:ascii="Verdana" w:hAnsi="Verdana"/>
                <w:b/>
                <w:i/>
                <w:color w:val="C2D69B" w:themeColor="accent3" w:themeTint="99"/>
                <w:sz w:val="16"/>
                <w:szCs w:val="16"/>
              </w:rPr>
            </w:pPr>
            <w:r w:rsidRPr="00EE25FD">
              <w:rPr>
                <w:rFonts w:ascii="Verdana" w:hAnsi="Verdana"/>
                <w:b/>
                <w:i/>
                <w:color w:val="C2D69B" w:themeColor="accent3" w:themeTint="99"/>
                <w:sz w:val="16"/>
                <w:szCs w:val="16"/>
              </w:rPr>
              <w:t>(Key Indicator 3)</w:t>
            </w:r>
          </w:p>
        </w:tc>
        <w:tc>
          <w:tcPr>
            <w:tcW w:w="4964" w:type="dxa"/>
            <w:tcMar>
              <w:top w:w="28" w:type="dxa"/>
              <w:bottom w:w="28" w:type="dxa"/>
            </w:tcMar>
            <w:vAlign w:val="center"/>
          </w:tcPr>
          <w:p w:rsidR="00074DA2" w:rsidRDefault="00610CE2" w:rsidP="009364F1">
            <w:pPr>
              <w:rPr>
                <w:rFonts w:ascii="Verdana" w:hAnsi="Verdana"/>
                <w:sz w:val="18"/>
                <w:szCs w:val="18"/>
              </w:rPr>
            </w:pPr>
            <w:r>
              <w:rPr>
                <w:rFonts w:ascii="Verdana" w:hAnsi="Verdana"/>
                <w:sz w:val="18"/>
                <w:szCs w:val="18"/>
              </w:rPr>
              <w:lastRenderedPageBreak/>
              <w:t>Staff training – REAL PE</w:t>
            </w:r>
          </w:p>
          <w:p w:rsidR="00610CE2" w:rsidRDefault="00610CE2" w:rsidP="009364F1">
            <w:pPr>
              <w:rPr>
                <w:rFonts w:ascii="Verdana" w:hAnsi="Verdana"/>
                <w:sz w:val="18"/>
                <w:szCs w:val="18"/>
              </w:rPr>
            </w:pPr>
          </w:p>
          <w:p w:rsidR="00610CE2" w:rsidRDefault="00610CE2" w:rsidP="009364F1">
            <w:pPr>
              <w:rPr>
                <w:rFonts w:ascii="Verdana" w:hAnsi="Verdana"/>
                <w:sz w:val="18"/>
                <w:szCs w:val="18"/>
              </w:rPr>
            </w:pPr>
            <w:r>
              <w:rPr>
                <w:rFonts w:ascii="Verdana" w:hAnsi="Verdana"/>
                <w:sz w:val="18"/>
                <w:szCs w:val="18"/>
              </w:rPr>
              <w:t>Cornwall Sports Conference</w:t>
            </w:r>
          </w:p>
          <w:p w:rsidR="00610CE2" w:rsidRDefault="00610CE2" w:rsidP="009364F1">
            <w:pPr>
              <w:rPr>
                <w:rFonts w:ascii="Verdana" w:hAnsi="Verdana"/>
                <w:sz w:val="18"/>
                <w:szCs w:val="18"/>
              </w:rPr>
            </w:pPr>
          </w:p>
          <w:p w:rsidR="00074DA2" w:rsidRPr="004D1A0F" w:rsidRDefault="00610CE2" w:rsidP="009364F1">
            <w:pPr>
              <w:rPr>
                <w:rFonts w:ascii="Verdana" w:hAnsi="Verdana"/>
                <w:sz w:val="18"/>
                <w:szCs w:val="18"/>
              </w:rPr>
            </w:pPr>
            <w:r>
              <w:rPr>
                <w:rFonts w:ascii="Verdana" w:hAnsi="Verdana"/>
                <w:sz w:val="18"/>
                <w:szCs w:val="18"/>
              </w:rPr>
              <w:t>Lunchtime supervisor training –</w:t>
            </w:r>
            <w:r w:rsidR="00131AE3">
              <w:rPr>
                <w:rFonts w:ascii="Verdana" w:hAnsi="Verdana"/>
                <w:sz w:val="18"/>
                <w:szCs w:val="18"/>
              </w:rPr>
              <w:t xml:space="preserve"> playtime game</w:t>
            </w:r>
          </w:p>
        </w:tc>
        <w:tc>
          <w:tcPr>
            <w:tcW w:w="1701" w:type="dxa"/>
            <w:tcMar>
              <w:top w:w="28" w:type="dxa"/>
              <w:bottom w:w="28" w:type="dxa"/>
            </w:tcMar>
          </w:tcPr>
          <w:p w:rsidR="009B4BD3" w:rsidRDefault="009B4BD3" w:rsidP="009363CB">
            <w:pPr>
              <w:rPr>
                <w:rFonts w:ascii="Verdana" w:hAnsi="Verdana"/>
                <w:sz w:val="18"/>
                <w:szCs w:val="18"/>
              </w:rPr>
            </w:pPr>
          </w:p>
          <w:p w:rsidR="0091525D" w:rsidRDefault="0091525D" w:rsidP="009363CB">
            <w:pPr>
              <w:rPr>
                <w:rFonts w:ascii="Verdana" w:hAnsi="Verdana"/>
                <w:sz w:val="18"/>
                <w:szCs w:val="18"/>
              </w:rPr>
            </w:pPr>
            <w:r>
              <w:rPr>
                <w:rFonts w:ascii="Verdana" w:hAnsi="Verdana"/>
                <w:sz w:val="18"/>
                <w:szCs w:val="18"/>
              </w:rPr>
              <w:t>Budgeted for already</w:t>
            </w:r>
          </w:p>
          <w:p w:rsidR="0091525D" w:rsidRDefault="0091525D" w:rsidP="009363CB">
            <w:pPr>
              <w:rPr>
                <w:rFonts w:ascii="Verdana" w:hAnsi="Verdana"/>
                <w:sz w:val="18"/>
                <w:szCs w:val="18"/>
              </w:rPr>
            </w:pPr>
            <w:r>
              <w:rPr>
                <w:rFonts w:ascii="Verdana" w:hAnsi="Verdana"/>
                <w:sz w:val="18"/>
                <w:szCs w:val="18"/>
              </w:rPr>
              <w:t>£200</w:t>
            </w:r>
          </w:p>
          <w:p w:rsidR="0091525D" w:rsidRDefault="0091525D" w:rsidP="009363CB">
            <w:pPr>
              <w:rPr>
                <w:rFonts w:ascii="Verdana" w:hAnsi="Verdana"/>
                <w:sz w:val="18"/>
                <w:szCs w:val="18"/>
              </w:rPr>
            </w:pPr>
          </w:p>
          <w:p w:rsidR="0091525D" w:rsidRDefault="0091525D" w:rsidP="009363CB">
            <w:pPr>
              <w:rPr>
                <w:rFonts w:ascii="Verdana" w:hAnsi="Verdana"/>
                <w:b/>
                <w:sz w:val="18"/>
                <w:szCs w:val="18"/>
              </w:rPr>
            </w:pPr>
            <w:r>
              <w:rPr>
                <w:rFonts w:ascii="Verdana" w:hAnsi="Verdana"/>
                <w:b/>
                <w:sz w:val="18"/>
                <w:szCs w:val="18"/>
              </w:rPr>
              <w:t>£200</w:t>
            </w:r>
          </w:p>
          <w:p w:rsidR="0091525D" w:rsidRPr="0091525D" w:rsidRDefault="0091525D" w:rsidP="009363CB">
            <w:pPr>
              <w:rPr>
                <w:rFonts w:ascii="Verdana" w:hAnsi="Verdana"/>
                <w:b/>
                <w:sz w:val="18"/>
                <w:szCs w:val="18"/>
              </w:rPr>
            </w:pPr>
            <w:r>
              <w:rPr>
                <w:rFonts w:ascii="Verdana" w:hAnsi="Verdana"/>
                <w:b/>
                <w:sz w:val="18"/>
                <w:szCs w:val="18"/>
              </w:rPr>
              <w:lastRenderedPageBreak/>
              <w:t>Total £16300</w:t>
            </w:r>
          </w:p>
        </w:tc>
        <w:tc>
          <w:tcPr>
            <w:tcW w:w="3402" w:type="dxa"/>
            <w:tcMar>
              <w:top w:w="28" w:type="dxa"/>
              <w:bottom w:w="28" w:type="dxa"/>
            </w:tcMar>
          </w:tcPr>
          <w:p w:rsidR="009B4BD3" w:rsidRDefault="0091525D" w:rsidP="009363CB">
            <w:pPr>
              <w:rPr>
                <w:rFonts w:ascii="Verdana" w:hAnsi="Verdana"/>
                <w:sz w:val="18"/>
                <w:szCs w:val="18"/>
              </w:rPr>
            </w:pPr>
            <w:r>
              <w:rPr>
                <w:rFonts w:ascii="Verdana" w:hAnsi="Verdana"/>
                <w:sz w:val="18"/>
                <w:szCs w:val="18"/>
              </w:rPr>
              <w:lastRenderedPageBreak/>
              <w:t xml:space="preserve">Developed knowledge and skills of staff </w:t>
            </w:r>
          </w:p>
          <w:p w:rsidR="0091525D" w:rsidRDefault="0091525D" w:rsidP="009363CB">
            <w:pPr>
              <w:rPr>
                <w:rFonts w:ascii="Verdana" w:hAnsi="Verdana"/>
                <w:sz w:val="18"/>
                <w:szCs w:val="18"/>
              </w:rPr>
            </w:pPr>
          </w:p>
          <w:p w:rsidR="0091525D" w:rsidRPr="004D1A0F" w:rsidRDefault="0091525D" w:rsidP="009363CB">
            <w:pPr>
              <w:rPr>
                <w:rFonts w:ascii="Verdana" w:hAnsi="Verdana"/>
                <w:sz w:val="18"/>
                <w:szCs w:val="18"/>
              </w:rPr>
            </w:pPr>
          </w:p>
        </w:tc>
        <w:tc>
          <w:tcPr>
            <w:tcW w:w="2977" w:type="dxa"/>
            <w:tcMar>
              <w:top w:w="28" w:type="dxa"/>
              <w:bottom w:w="28" w:type="dxa"/>
            </w:tcMar>
          </w:tcPr>
          <w:p w:rsidR="009B4BD3" w:rsidRPr="004D1A0F" w:rsidRDefault="009B4BD3" w:rsidP="009363CB">
            <w:pPr>
              <w:rPr>
                <w:rFonts w:ascii="Verdana" w:hAnsi="Verdana"/>
                <w:sz w:val="18"/>
                <w:szCs w:val="18"/>
              </w:rPr>
            </w:pPr>
          </w:p>
        </w:tc>
      </w:tr>
    </w:tbl>
    <w:p w:rsidR="009B4BD3" w:rsidRPr="00002FD1" w:rsidRDefault="009B4BD3" w:rsidP="004D1A0F">
      <w:pPr>
        <w:rPr>
          <w:rFonts w:ascii="Verdana" w:hAnsi="Verdana"/>
        </w:rPr>
      </w:pPr>
    </w:p>
    <w:sectPr w:rsidR="009B4BD3" w:rsidRPr="00002FD1" w:rsidSect="008828B6">
      <w:headerReference w:type="default" r:id="rId11"/>
      <w:pgSz w:w="16838" w:h="11906" w:orient="landscape"/>
      <w:pgMar w:top="1440" w:right="678" w:bottom="851"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7AC4" w:rsidRDefault="00647AC4" w:rsidP="000D2CC2">
      <w:pPr>
        <w:spacing w:after="0" w:line="240" w:lineRule="auto"/>
      </w:pPr>
      <w:r>
        <w:separator/>
      </w:r>
    </w:p>
  </w:endnote>
  <w:endnote w:type="continuationSeparator" w:id="0">
    <w:p w:rsidR="00647AC4" w:rsidRDefault="00647AC4" w:rsidP="000D2C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7AC4" w:rsidRDefault="00647AC4" w:rsidP="000D2CC2">
      <w:pPr>
        <w:spacing w:after="0" w:line="240" w:lineRule="auto"/>
      </w:pPr>
      <w:r>
        <w:separator/>
      </w:r>
    </w:p>
  </w:footnote>
  <w:footnote w:type="continuationSeparator" w:id="0">
    <w:p w:rsidR="00647AC4" w:rsidRDefault="00647AC4" w:rsidP="000D2C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2D2F" w:rsidRPr="000D2CC2" w:rsidRDefault="004C2D2F" w:rsidP="000D2CC2">
    <w:pPr>
      <w:pStyle w:val="Header"/>
      <w:jc w:val="center"/>
      <w:rPr>
        <w:rFonts w:ascii="Verdana" w:hAnsi="Verdana"/>
        <w:b/>
        <w:color w:val="215868" w:themeColor="accent5" w:themeShade="80"/>
        <w:sz w:val="24"/>
        <w:szCs w:val="24"/>
      </w:rPr>
    </w:pPr>
    <w:r>
      <w:rPr>
        <w:rFonts w:ascii="Verdana" w:hAnsi="Verdana"/>
        <w:b/>
        <w:noProof/>
        <w:color w:val="4BACC6" w:themeColor="accent5"/>
        <w:sz w:val="24"/>
        <w:szCs w:val="24"/>
        <w:lang w:val="en-US"/>
      </w:rPr>
      <w:drawing>
        <wp:anchor distT="0" distB="0" distL="114300" distR="114300" simplePos="0" relativeHeight="251660288" behindDoc="1" locked="0" layoutInCell="1" allowOverlap="1" wp14:anchorId="1495BB41" wp14:editId="4F3D713F">
          <wp:simplePos x="0" y="0"/>
          <wp:positionH relativeFrom="column">
            <wp:posOffset>-21590</wp:posOffset>
          </wp:positionH>
          <wp:positionV relativeFrom="paragraph">
            <wp:posOffset>-240030</wp:posOffset>
          </wp:positionV>
          <wp:extent cx="969010" cy="552450"/>
          <wp:effectExtent l="0" t="0" r="2540" b="0"/>
          <wp:wrapTight wrapText="bothSides">
            <wp:wrapPolygon edited="0">
              <wp:start x="0" y="0"/>
              <wp:lineTo x="0" y="20855"/>
              <wp:lineTo x="21232" y="20855"/>
              <wp:lineTo x="2123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me2move+stapli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9010" cy="552450"/>
                  </a:xfrm>
                  <a:prstGeom prst="rect">
                    <a:avLst/>
                  </a:prstGeom>
                </pic:spPr>
              </pic:pic>
            </a:graphicData>
          </a:graphic>
          <wp14:sizeRelH relativeFrom="page">
            <wp14:pctWidth>0</wp14:pctWidth>
          </wp14:sizeRelH>
          <wp14:sizeRelV relativeFrom="page">
            <wp14:pctHeight>0</wp14:pctHeight>
          </wp14:sizeRelV>
        </wp:anchor>
      </w:drawing>
    </w:r>
    <w:r>
      <w:rPr>
        <w:rFonts w:ascii="Verdana" w:hAnsi="Verdana"/>
        <w:b/>
        <w:noProof/>
        <w:color w:val="4BACC6" w:themeColor="accent5"/>
        <w:sz w:val="24"/>
        <w:szCs w:val="24"/>
        <w:lang w:val="en-US"/>
      </w:rPr>
      <w:drawing>
        <wp:anchor distT="0" distB="0" distL="114300" distR="114300" simplePos="0" relativeHeight="251658240" behindDoc="1" locked="0" layoutInCell="1" allowOverlap="1" wp14:anchorId="032E666A" wp14:editId="261BB2E5">
          <wp:simplePos x="0" y="0"/>
          <wp:positionH relativeFrom="column">
            <wp:posOffset>8827135</wp:posOffset>
          </wp:positionH>
          <wp:positionV relativeFrom="paragraph">
            <wp:posOffset>-240030</wp:posOffset>
          </wp:positionV>
          <wp:extent cx="969010" cy="552450"/>
          <wp:effectExtent l="0" t="0" r="2540" b="0"/>
          <wp:wrapTight wrapText="bothSides">
            <wp:wrapPolygon edited="0">
              <wp:start x="0" y="0"/>
              <wp:lineTo x="0" y="20855"/>
              <wp:lineTo x="21232" y="20855"/>
              <wp:lineTo x="21232"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me2move+stapli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9010" cy="552450"/>
                  </a:xfrm>
                  <a:prstGeom prst="rect">
                    <a:avLst/>
                  </a:prstGeom>
                </pic:spPr>
              </pic:pic>
            </a:graphicData>
          </a:graphic>
          <wp14:sizeRelH relativeFrom="page">
            <wp14:pctWidth>0</wp14:pctWidth>
          </wp14:sizeRelH>
          <wp14:sizeRelV relativeFrom="page">
            <wp14:pctHeight>0</wp14:pctHeight>
          </wp14:sizeRelV>
        </wp:anchor>
      </w:drawing>
    </w:r>
    <w:r w:rsidRPr="000D2CC2">
      <w:rPr>
        <w:rFonts w:ascii="Verdana" w:hAnsi="Verdana"/>
        <w:b/>
        <w:color w:val="215868" w:themeColor="accent5" w:themeShade="80"/>
        <w:sz w:val="24"/>
        <w:szCs w:val="24"/>
      </w:rPr>
      <w:t xml:space="preserve">PRIMARY </w:t>
    </w:r>
    <w:r>
      <w:rPr>
        <w:rFonts w:ascii="Verdana" w:hAnsi="Verdana"/>
        <w:b/>
        <w:color w:val="215868" w:themeColor="accent5" w:themeShade="80"/>
        <w:sz w:val="24"/>
        <w:szCs w:val="24"/>
      </w:rPr>
      <w:t xml:space="preserve">PE &amp; </w:t>
    </w:r>
    <w:r w:rsidRPr="000D2CC2">
      <w:rPr>
        <w:rFonts w:ascii="Verdana" w:hAnsi="Verdana"/>
        <w:b/>
        <w:color w:val="215868" w:themeColor="accent5" w:themeShade="80"/>
        <w:sz w:val="24"/>
        <w:szCs w:val="24"/>
      </w:rPr>
      <w:t>SPORTS PREMIUM</w:t>
    </w:r>
    <w:r>
      <w:rPr>
        <w:rFonts w:ascii="Verdana" w:hAnsi="Verdana"/>
        <w:b/>
        <w:color w:val="215868" w:themeColor="accent5" w:themeShade="80"/>
        <w:sz w:val="24"/>
        <w:szCs w:val="24"/>
      </w:rPr>
      <w:t xml:space="preserve"> STATEMENT 2019-20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764B4"/>
    <w:multiLevelType w:val="multilevel"/>
    <w:tmpl w:val="16CCE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E3478B"/>
    <w:multiLevelType w:val="multilevel"/>
    <w:tmpl w:val="C8948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8445B1"/>
    <w:multiLevelType w:val="hybridMultilevel"/>
    <w:tmpl w:val="FD1484C0"/>
    <w:lvl w:ilvl="0" w:tplc="FE3A8202">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D37B2F"/>
    <w:multiLevelType w:val="multilevel"/>
    <w:tmpl w:val="7834D1D6"/>
    <w:lvl w:ilvl="0">
      <w:start w:val="1"/>
      <w:numFmt w:val="decimal"/>
      <w:lvlText w:val="%1."/>
      <w:lvlJc w:val="left"/>
      <w:pPr>
        <w:tabs>
          <w:tab w:val="num" w:pos="2520"/>
        </w:tabs>
        <w:ind w:left="2520" w:hanging="360"/>
      </w:pPr>
      <w:rPr>
        <w:rFonts w:hint="default"/>
        <w:sz w:val="20"/>
      </w:rPr>
    </w:lvl>
    <w:lvl w:ilvl="1" w:tentative="1">
      <w:start w:val="1"/>
      <w:numFmt w:val="bullet"/>
      <w:lvlText w:val="o"/>
      <w:lvlJc w:val="left"/>
      <w:pPr>
        <w:tabs>
          <w:tab w:val="num" w:pos="3240"/>
        </w:tabs>
        <w:ind w:left="3240" w:hanging="360"/>
      </w:pPr>
      <w:rPr>
        <w:rFonts w:ascii="Courier New" w:hAnsi="Courier New" w:hint="default"/>
        <w:sz w:val="20"/>
      </w:rPr>
    </w:lvl>
    <w:lvl w:ilvl="2" w:tentative="1">
      <w:start w:val="1"/>
      <w:numFmt w:val="bullet"/>
      <w:lvlText w:val=""/>
      <w:lvlJc w:val="left"/>
      <w:pPr>
        <w:tabs>
          <w:tab w:val="num" w:pos="3960"/>
        </w:tabs>
        <w:ind w:left="3960" w:hanging="360"/>
      </w:pPr>
      <w:rPr>
        <w:rFonts w:ascii="Wingdings" w:hAnsi="Wingdings" w:hint="default"/>
        <w:sz w:val="20"/>
      </w:rPr>
    </w:lvl>
    <w:lvl w:ilvl="3" w:tentative="1">
      <w:start w:val="1"/>
      <w:numFmt w:val="bullet"/>
      <w:lvlText w:val=""/>
      <w:lvlJc w:val="left"/>
      <w:pPr>
        <w:tabs>
          <w:tab w:val="num" w:pos="4680"/>
        </w:tabs>
        <w:ind w:left="4680" w:hanging="360"/>
      </w:pPr>
      <w:rPr>
        <w:rFonts w:ascii="Wingdings" w:hAnsi="Wingdings" w:hint="default"/>
        <w:sz w:val="20"/>
      </w:rPr>
    </w:lvl>
    <w:lvl w:ilvl="4" w:tentative="1">
      <w:start w:val="1"/>
      <w:numFmt w:val="bullet"/>
      <w:lvlText w:val=""/>
      <w:lvlJc w:val="left"/>
      <w:pPr>
        <w:tabs>
          <w:tab w:val="num" w:pos="5400"/>
        </w:tabs>
        <w:ind w:left="5400" w:hanging="360"/>
      </w:pPr>
      <w:rPr>
        <w:rFonts w:ascii="Wingdings" w:hAnsi="Wingdings" w:hint="default"/>
        <w:sz w:val="20"/>
      </w:rPr>
    </w:lvl>
    <w:lvl w:ilvl="5" w:tentative="1">
      <w:start w:val="1"/>
      <w:numFmt w:val="bullet"/>
      <w:lvlText w:val=""/>
      <w:lvlJc w:val="left"/>
      <w:pPr>
        <w:tabs>
          <w:tab w:val="num" w:pos="6120"/>
        </w:tabs>
        <w:ind w:left="6120" w:hanging="360"/>
      </w:pPr>
      <w:rPr>
        <w:rFonts w:ascii="Wingdings" w:hAnsi="Wingdings" w:hint="default"/>
        <w:sz w:val="20"/>
      </w:rPr>
    </w:lvl>
    <w:lvl w:ilvl="6" w:tentative="1">
      <w:start w:val="1"/>
      <w:numFmt w:val="bullet"/>
      <w:lvlText w:val=""/>
      <w:lvlJc w:val="left"/>
      <w:pPr>
        <w:tabs>
          <w:tab w:val="num" w:pos="6840"/>
        </w:tabs>
        <w:ind w:left="6840" w:hanging="360"/>
      </w:pPr>
      <w:rPr>
        <w:rFonts w:ascii="Wingdings" w:hAnsi="Wingdings" w:hint="default"/>
        <w:sz w:val="20"/>
      </w:rPr>
    </w:lvl>
    <w:lvl w:ilvl="7" w:tentative="1">
      <w:start w:val="1"/>
      <w:numFmt w:val="bullet"/>
      <w:lvlText w:val=""/>
      <w:lvlJc w:val="left"/>
      <w:pPr>
        <w:tabs>
          <w:tab w:val="num" w:pos="7560"/>
        </w:tabs>
        <w:ind w:left="7560" w:hanging="360"/>
      </w:pPr>
      <w:rPr>
        <w:rFonts w:ascii="Wingdings" w:hAnsi="Wingdings" w:hint="default"/>
        <w:sz w:val="20"/>
      </w:rPr>
    </w:lvl>
    <w:lvl w:ilvl="8" w:tentative="1">
      <w:start w:val="1"/>
      <w:numFmt w:val="bullet"/>
      <w:lvlText w:val=""/>
      <w:lvlJc w:val="left"/>
      <w:pPr>
        <w:tabs>
          <w:tab w:val="num" w:pos="8280"/>
        </w:tabs>
        <w:ind w:left="8280" w:hanging="360"/>
      </w:pPr>
      <w:rPr>
        <w:rFonts w:ascii="Wingdings" w:hAnsi="Wingdings" w:hint="default"/>
        <w:sz w:val="20"/>
      </w:rPr>
    </w:lvl>
  </w:abstractNum>
  <w:abstractNum w:abstractNumId="4" w15:restartNumberingAfterBreak="0">
    <w:nsid w:val="2CA56D12"/>
    <w:multiLevelType w:val="multilevel"/>
    <w:tmpl w:val="25360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BB42070"/>
    <w:multiLevelType w:val="hybridMultilevel"/>
    <w:tmpl w:val="5BDEE20E"/>
    <w:lvl w:ilvl="0" w:tplc="CF7EBA5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030F0A"/>
    <w:multiLevelType w:val="hybridMultilevel"/>
    <w:tmpl w:val="5886A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EFC650A"/>
    <w:multiLevelType w:val="hybridMultilevel"/>
    <w:tmpl w:val="7A6C0306"/>
    <w:lvl w:ilvl="0" w:tplc="3B720746">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 w:numId="6">
    <w:abstractNumId w:val="7"/>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BD3"/>
    <w:rsid w:val="00002FD1"/>
    <w:rsid w:val="0000736D"/>
    <w:rsid w:val="00026D64"/>
    <w:rsid w:val="0005295E"/>
    <w:rsid w:val="00057799"/>
    <w:rsid w:val="00074DA2"/>
    <w:rsid w:val="00083E44"/>
    <w:rsid w:val="000D2C43"/>
    <w:rsid w:val="000D2CC2"/>
    <w:rsid w:val="00111D68"/>
    <w:rsid w:val="001154D3"/>
    <w:rsid w:val="00117ED8"/>
    <w:rsid w:val="00131AE3"/>
    <w:rsid w:val="00133D38"/>
    <w:rsid w:val="00140111"/>
    <w:rsid w:val="001B55F9"/>
    <w:rsid w:val="001C38D2"/>
    <w:rsid w:val="001E7C40"/>
    <w:rsid w:val="0024558E"/>
    <w:rsid w:val="0029623C"/>
    <w:rsid w:val="002C0F1D"/>
    <w:rsid w:val="003F68B1"/>
    <w:rsid w:val="004078B6"/>
    <w:rsid w:val="0046402D"/>
    <w:rsid w:val="00472A43"/>
    <w:rsid w:val="004A0BFE"/>
    <w:rsid w:val="004C2D2F"/>
    <w:rsid w:val="004D1A0F"/>
    <w:rsid w:val="00511D3A"/>
    <w:rsid w:val="00531094"/>
    <w:rsid w:val="00534C55"/>
    <w:rsid w:val="00572CAB"/>
    <w:rsid w:val="0058254F"/>
    <w:rsid w:val="005E5E3A"/>
    <w:rsid w:val="00610CE2"/>
    <w:rsid w:val="00647AC4"/>
    <w:rsid w:val="006966B8"/>
    <w:rsid w:val="007478DD"/>
    <w:rsid w:val="007547D6"/>
    <w:rsid w:val="007F7D90"/>
    <w:rsid w:val="008110D4"/>
    <w:rsid w:val="008828B6"/>
    <w:rsid w:val="008B31FE"/>
    <w:rsid w:val="008E2ACF"/>
    <w:rsid w:val="0091525D"/>
    <w:rsid w:val="00917873"/>
    <w:rsid w:val="009363CB"/>
    <w:rsid w:val="009364F1"/>
    <w:rsid w:val="009615C5"/>
    <w:rsid w:val="009774EA"/>
    <w:rsid w:val="009B4BD3"/>
    <w:rsid w:val="009B7BE1"/>
    <w:rsid w:val="00A0487E"/>
    <w:rsid w:val="00A938C5"/>
    <w:rsid w:val="00A93D73"/>
    <w:rsid w:val="00B0159D"/>
    <w:rsid w:val="00B14C40"/>
    <w:rsid w:val="00BB06B1"/>
    <w:rsid w:val="00BC2C93"/>
    <w:rsid w:val="00C06072"/>
    <w:rsid w:val="00C2435B"/>
    <w:rsid w:val="00C852A8"/>
    <w:rsid w:val="00CB2E05"/>
    <w:rsid w:val="00CC4594"/>
    <w:rsid w:val="00D124A2"/>
    <w:rsid w:val="00D163B6"/>
    <w:rsid w:val="00DB6302"/>
    <w:rsid w:val="00E02160"/>
    <w:rsid w:val="00E07C98"/>
    <w:rsid w:val="00E15744"/>
    <w:rsid w:val="00E5123B"/>
    <w:rsid w:val="00E6188E"/>
    <w:rsid w:val="00E743C7"/>
    <w:rsid w:val="00EB1917"/>
    <w:rsid w:val="00EE25FD"/>
    <w:rsid w:val="00F64A2B"/>
    <w:rsid w:val="00FE76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E41423A-EFFB-4895-B4F1-9E90752FD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47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B4B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E76DA"/>
    <w:pPr>
      <w:autoSpaceDE w:val="0"/>
      <w:autoSpaceDN w:val="0"/>
      <w:adjustRightInd w:val="0"/>
      <w:spacing w:after="0" w:line="240" w:lineRule="auto"/>
    </w:pPr>
    <w:rPr>
      <w:rFonts w:ascii="Tahoma" w:hAnsi="Tahoma" w:cs="Tahoma"/>
      <w:color w:val="000000"/>
      <w:sz w:val="24"/>
      <w:szCs w:val="24"/>
    </w:rPr>
  </w:style>
  <w:style w:type="paragraph" w:styleId="Header">
    <w:name w:val="header"/>
    <w:basedOn w:val="Normal"/>
    <w:link w:val="HeaderChar"/>
    <w:uiPriority w:val="99"/>
    <w:unhideWhenUsed/>
    <w:rsid w:val="000D2C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2CC2"/>
  </w:style>
  <w:style w:type="paragraph" w:styleId="Footer">
    <w:name w:val="footer"/>
    <w:basedOn w:val="Normal"/>
    <w:link w:val="FooterChar"/>
    <w:uiPriority w:val="99"/>
    <w:unhideWhenUsed/>
    <w:rsid w:val="000D2C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2CC2"/>
  </w:style>
  <w:style w:type="paragraph" w:styleId="BalloonText">
    <w:name w:val="Balloon Text"/>
    <w:basedOn w:val="Normal"/>
    <w:link w:val="BalloonTextChar"/>
    <w:uiPriority w:val="99"/>
    <w:semiHidden/>
    <w:unhideWhenUsed/>
    <w:rsid w:val="000D2C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2CC2"/>
    <w:rPr>
      <w:rFonts w:ascii="Tahoma" w:hAnsi="Tahoma" w:cs="Tahoma"/>
      <w:sz w:val="16"/>
      <w:szCs w:val="16"/>
    </w:rPr>
  </w:style>
  <w:style w:type="character" w:styleId="Hyperlink">
    <w:name w:val="Hyperlink"/>
    <w:basedOn w:val="DefaultParagraphFont"/>
    <w:uiPriority w:val="99"/>
    <w:unhideWhenUsed/>
    <w:rsid w:val="00E5123B"/>
    <w:rPr>
      <w:color w:val="006699"/>
      <w:u w:val="single"/>
    </w:rPr>
  </w:style>
  <w:style w:type="character" w:styleId="Strong">
    <w:name w:val="Strong"/>
    <w:basedOn w:val="DefaultParagraphFont"/>
    <w:uiPriority w:val="22"/>
    <w:qFormat/>
    <w:rsid w:val="00E5123B"/>
    <w:rPr>
      <w:b/>
      <w:bCs/>
    </w:rPr>
  </w:style>
  <w:style w:type="paragraph" w:styleId="NormalWeb">
    <w:name w:val="Normal (Web)"/>
    <w:basedOn w:val="Normal"/>
    <w:uiPriority w:val="99"/>
    <w:unhideWhenUsed/>
    <w:rsid w:val="008828B6"/>
    <w:pPr>
      <w:spacing w:after="150" w:line="408" w:lineRule="atLeast"/>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1B55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990220">
      <w:bodyDiv w:val="1"/>
      <w:marLeft w:val="0"/>
      <w:marRight w:val="0"/>
      <w:marTop w:val="0"/>
      <w:marBottom w:val="0"/>
      <w:divBdr>
        <w:top w:val="none" w:sz="0" w:space="0" w:color="auto"/>
        <w:left w:val="none" w:sz="0" w:space="0" w:color="auto"/>
        <w:bottom w:val="none" w:sz="0" w:space="0" w:color="auto"/>
        <w:right w:val="none" w:sz="0" w:space="0" w:color="auto"/>
      </w:divBdr>
      <w:divsChild>
        <w:div w:id="74061065">
          <w:marLeft w:val="0"/>
          <w:marRight w:val="0"/>
          <w:marTop w:val="0"/>
          <w:marBottom w:val="0"/>
          <w:divBdr>
            <w:top w:val="none" w:sz="0" w:space="0" w:color="auto"/>
            <w:left w:val="none" w:sz="0" w:space="0" w:color="auto"/>
            <w:bottom w:val="none" w:sz="0" w:space="0" w:color="auto"/>
            <w:right w:val="none" w:sz="0" w:space="0" w:color="auto"/>
          </w:divBdr>
          <w:divsChild>
            <w:div w:id="1995794426">
              <w:marLeft w:val="0"/>
              <w:marRight w:val="0"/>
              <w:marTop w:val="0"/>
              <w:marBottom w:val="0"/>
              <w:divBdr>
                <w:top w:val="none" w:sz="0" w:space="0" w:color="auto"/>
                <w:left w:val="none" w:sz="0" w:space="0" w:color="auto"/>
                <w:bottom w:val="none" w:sz="0" w:space="0" w:color="auto"/>
                <w:right w:val="none" w:sz="0" w:space="0" w:color="auto"/>
              </w:divBdr>
              <w:divsChild>
                <w:div w:id="619653673">
                  <w:marLeft w:val="0"/>
                  <w:marRight w:val="0"/>
                  <w:marTop w:val="0"/>
                  <w:marBottom w:val="0"/>
                  <w:divBdr>
                    <w:top w:val="none" w:sz="0" w:space="0" w:color="auto"/>
                    <w:left w:val="none" w:sz="0" w:space="0" w:color="auto"/>
                    <w:bottom w:val="none" w:sz="0" w:space="0" w:color="auto"/>
                    <w:right w:val="none" w:sz="0" w:space="0" w:color="auto"/>
                  </w:divBdr>
                  <w:divsChild>
                    <w:div w:id="196720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529513">
      <w:bodyDiv w:val="1"/>
      <w:marLeft w:val="0"/>
      <w:marRight w:val="0"/>
      <w:marTop w:val="0"/>
      <w:marBottom w:val="0"/>
      <w:divBdr>
        <w:top w:val="none" w:sz="0" w:space="0" w:color="auto"/>
        <w:left w:val="none" w:sz="0" w:space="0" w:color="auto"/>
        <w:bottom w:val="none" w:sz="0" w:space="0" w:color="auto"/>
        <w:right w:val="none" w:sz="0" w:space="0" w:color="auto"/>
      </w:divBdr>
      <w:divsChild>
        <w:div w:id="772092441">
          <w:marLeft w:val="0"/>
          <w:marRight w:val="0"/>
          <w:marTop w:val="0"/>
          <w:marBottom w:val="0"/>
          <w:divBdr>
            <w:top w:val="none" w:sz="0" w:space="0" w:color="auto"/>
            <w:left w:val="none" w:sz="0" w:space="0" w:color="auto"/>
            <w:bottom w:val="none" w:sz="0" w:space="0" w:color="auto"/>
            <w:right w:val="none" w:sz="0" w:space="0" w:color="auto"/>
          </w:divBdr>
          <w:divsChild>
            <w:div w:id="483622862">
              <w:marLeft w:val="0"/>
              <w:marRight w:val="0"/>
              <w:marTop w:val="0"/>
              <w:marBottom w:val="0"/>
              <w:divBdr>
                <w:top w:val="none" w:sz="0" w:space="0" w:color="auto"/>
                <w:left w:val="none" w:sz="0" w:space="0" w:color="auto"/>
                <w:bottom w:val="none" w:sz="0" w:space="0" w:color="auto"/>
                <w:right w:val="none" w:sz="0" w:space="0" w:color="auto"/>
              </w:divBdr>
              <w:divsChild>
                <w:div w:id="2120828670">
                  <w:marLeft w:val="3150"/>
                  <w:marRight w:val="120"/>
                  <w:marTop w:val="0"/>
                  <w:marBottom w:val="0"/>
                  <w:divBdr>
                    <w:top w:val="none" w:sz="0" w:space="0" w:color="auto"/>
                    <w:left w:val="none" w:sz="0" w:space="0" w:color="auto"/>
                    <w:bottom w:val="none" w:sz="0" w:space="0" w:color="auto"/>
                    <w:right w:val="none" w:sz="0" w:space="0" w:color="auto"/>
                  </w:divBdr>
                  <w:divsChild>
                    <w:div w:id="1119302209">
                      <w:marLeft w:val="150"/>
                      <w:marRight w:val="0"/>
                      <w:marTop w:val="150"/>
                      <w:marBottom w:val="0"/>
                      <w:divBdr>
                        <w:top w:val="none" w:sz="0" w:space="0" w:color="auto"/>
                        <w:left w:val="none" w:sz="0" w:space="0" w:color="auto"/>
                        <w:bottom w:val="none" w:sz="0" w:space="0" w:color="auto"/>
                        <w:right w:val="none" w:sz="0" w:space="0" w:color="auto"/>
                      </w:divBdr>
                      <w:divsChild>
                        <w:div w:id="187218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346687">
      <w:bodyDiv w:val="1"/>
      <w:marLeft w:val="0"/>
      <w:marRight w:val="0"/>
      <w:marTop w:val="0"/>
      <w:marBottom w:val="0"/>
      <w:divBdr>
        <w:top w:val="none" w:sz="0" w:space="0" w:color="auto"/>
        <w:left w:val="none" w:sz="0" w:space="0" w:color="auto"/>
        <w:bottom w:val="none" w:sz="0" w:space="0" w:color="auto"/>
        <w:right w:val="none" w:sz="0" w:space="0" w:color="auto"/>
      </w:divBdr>
      <w:divsChild>
        <w:div w:id="2061396920">
          <w:marLeft w:val="0"/>
          <w:marRight w:val="0"/>
          <w:marTop w:val="0"/>
          <w:marBottom w:val="0"/>
          <w:divBdr>
            <w:top w:val="none" w:sz="0" w:space="0" w:color="auto"/>
            <w:left w:val="none" w:sz="0" w:space="0" w:color="auto"/>
            <w:bottom w:val="none" w:sz="0" w:space="0" w:color="auto"/>
            <w:right w:val="none" w:sz="0" w:space="0" w:color="auto"/>
          </w:divBdr>
          <w:divsChild>
            <w:div w:id="1893882829">
              <w:marLeft w:val="0"/>
              <w:marRight w:val="0"/>
              <w:marTop w:val="0"/>
              <w:marBottom w:val="0"/>
              <w:divBdr>
                <w:top w:val="none" w:sz="0" w:space="0" w:color="auto"/>
                <w:left w:val="none" w:sz="0" w:space="0" w:color="auto"/>
                <w:bottom w:val="none" w:sz="0" w:space="0" w:color="auto"/>
                <w:right w:val="none" w:sz="0" w:space="0" w:color="auto"/>
              </w:divBdr>
              <w:divsChild>
                <w:div w:id="1513763566">
                  <w:marLeft w:val="0"/>
                  <w:marRight w:val="0"/>
                  <w:marTop w:val="0"/>
                  <w:marBottom w:val="0"/>
                  <w:divBdr>
                    <w:top w:val="none" w:sz="0" w:space="0" w:color="auto"/>
                    <w:left w:val="none" w:sz="0" w:space="0" w:color="auto"/>
                    <w:bottom w:val="none" w:sz="0" w:space="0" w:color="auto"/>
                    <w:right w:val="none" w:sz="0" w:space="0" w:color="auto"/>
                  </w:divBdr>
                  <w:divsChild>
                    <w:div w:id="1243956478">
                      <w:marLeft w:val="0"/>
                      <w:marRight w:val="0"/>
                      <w:marTop w:val="0"/>
                      <w:marBottom w:val="0"/>
                      <w:divBdr>
                        <w:top w:val="none" w:sz="0" w:space="0" w:color="auto"/>
                        <w:left w:val="none" w:sz="0" w:space="0" w:color="auto"/>
                        <w:bottom w:val="none" w:sz="0" w:space="0" w:color="auto"/>
                        <w:right w:val="none" w:sz="0" w:space="0" w:color="auto"/>
                      </w:divBdr>
                      <w:divsChild>
                        <w:div w:id="485820495">
                          <w:marLeft w:val="0"/>
                          <w:marRight w:val="0"/>
                          <w:marTop w:val="0"/>
                          <w:marBottom w:val="0"/>
                          <w:divBdr>
                            <w:top w:val="none" w:sz="0" w:space="0" w:color="auto"/>
                            <w:left w:val="none" w:sz="0" w:space="0" w:color="auto"/>
                            <w:bottom w:val="none" w:sz="0" w:space="0" w:color="auto"/>
                            <w:right w:val="none" w:sz="0" w:space="0" w:color="auto"/>
                          </w:divBdr>
                          <w:divsChild>
                            <w:div w:id="1128745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1322470">
      <w:bodyDiv w:val="1"/>
      <w:marLeft w:val="0"/>
      <w:marRight w:val="0"/>
      <w:marTop w:val="0"/>
      <w:marBottom w:val="0"/>
      <w:divBdr>
        <w:top w:val="none" w:sz="0" w:space="0" w:color="auto"/>
        <w:left w:val="none" w:sz="0" w:space="0" w:color="auto"/>
        <w:bottom w:val="none" w:sz="0" w:space="0" w:color="auto"/>
        <w:right w:val="none" w:sz="0" w:space="0" w:color="auto"/>
      </w:divBdr>
      <w:divsChild>
        <w:div w:id="48576428">
          <w:marLeft w:val="0"/>
          <w:marRight w:val="0"/>
          <w:marTop w:val="0"/>
          <w:marBottom w:val="0"/>
          <w:divBdr>
            <w:top w:val="none" w:sz="0" w:space="0" w:color="auto"/>
            <w:left w:val="none" w:sz="0" w:space="0" w:color="auto"/>
            <w:bottom w:val="none" w:sz="0" w:space="0" w:color="auto"/>
            <w:right w:val="none" w:sz="0" w:space="0" w:color="auto"/>
          </w:divBdr>
          <w:divsChild>
            <w:div w:id="492911780">
              <w:marLeft w:val="0"/>
              <w:marRight w:val="0"/>
              <w:marTop w:val="0"/>
              <w:marBottom w:val="0"/>
              <w:divBdr>
                <w:top w:val="none" w:sz="0" w:space="0" w:color="auto"/>
                <w:left w:val="none" w:sz="0" w:space="0" w:color="auto"/>
                <w:bottom w:val="none" w:sz="0" w:space="0" w:color="auto"/>
                <w:right w:val="none" w:sz="0" w:space="0" w:color="auto"/>
              </w:divBdr>
              <w:divsChild>
                <w:div w:id="702100488">
                  <w:marLeft w:val="0"/>
                  <w:marRight w:val="0"/>
                  <w:marTop w:val="0"/>
                  <w:marBottom w:val="0"/>
                  <w:divBdr>
                    <w:top w:val="none" w:sz="0" w:space="0" w:color="auto"/>
                    <w:left w:val="none" w:sz="0" w:space="0" w:color="auto"/>
                    <w:bottom w:val="none" w:sz="0" w:space="0" w:color="auto"/>
                    <w:right w:val="none" w:sz="0" w:space="0" w:color="auto"/>
                  </w:divBdr>
                  <w:divsChild>
                    <w:div w:id="2147234133">
                      <w:marLeft w:val="0"/>
                      <w:marRight w:val="0"/>
                      <w:marTop w:val="0"/>
                      <w:marBottom w:val="0"/>
                      <w:divBdr>
                        <w:top w:val="none" w:sz="0" w:space="0" w:color="auto"/>
                        <w:left w:val="none" w:sz="0" w:space="0" w:color="auto"/>
                        <w:bottom w:val="none" w:sz="0" w:space="0" w:color="auto"/>
                        <w:right w:val="none" w:sz="0" w:space="0" w:color="auto"/>
                      </w:divBdr>
                      <w:divsChild>
                        <w:div w:id="1754087799">
                          <w:marLeft w:val="0"/>
                          <w:marRight w:val="0"/>
                          <w:marTop w:val="0"/>
                          <w:marBottom w:val="0"/>
                          <w:divBdr>
                            <w:top w:val="none" w:sz="0" w:space="0" w:color="auto"/>
                            <w:left w:val="none" w:sz="0" w:space="0" w:color="auto"/>
                            <w:bottom w:val="none" w:sz="0" w:space="0" w:color="auto"/>
                            <w:right w:val="none" w:sz="0" w:space="0" w:color="auto"/>
                          </w:divBdr>
                          <w:divsChild>
                            <w:div w:id="55542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1368220">
      <w:bodyDiv w:val="1"/>
      <w:marLeft w:val="0"/>
      <w:marRight w:val="0"/>
      <w:marTop w:val="0"/>
      <w:marBottom w:val="0"/>
      <w:divBdr>
        <w:top w:val="none" w:sz="0" w:space="0" w:color="auto"/>
        <w:left w:val="none" w:sz="0" w:space="0" w:color="auto"/>
        <w:bottom w:val="none" w:sz="0" w:space="0" w:color="auto"/>
        <w:right w:val="none" w:sz="0" w:space="0" w:color="auto"/>
      </w:divBdr>
      <w:divsChild>
        <w:div w:id="1609313219">
          <w:marLeft w:val="0"/>
          <w:marRight w:val="0"/>
          <w:marTop w:val="0"/>
          <w:marBottom w:val="0"/>
          <w:divBdr>
            <w:top w:val="none" w:sz="0" w:space="0" w:color="auto"/>
            <w:left w:val="none" w:sz="0" w:space="0" w:color="auto"/>
            <w:bottom w:val="none" w:sz="0" w:space="0" w:color="auto"/>
            <w:right w:val="none" w:sz="0" w:space="0" w:color="auto"/>
          </w:divBdr>
          <w:divsChild>
            <w:div w:id="2133328228">
              <w:marLeft w:val="0"/>
              <w:marRight w:val="0"/>
              <w:marTop w:val="0"/>
              <w:marBottom w:val="0"/>
              <w:divBdr>
                <w:top w:val="none" w:sz="0" w:space="0" w:color="auto"/>
                <w:left w:val="none" w:sz="0" w:space="0" w:color="auto"/>
                <w:bottom w:val="none" w:sz="0" w:space="0" w:color="auto"/>
                <w:right w:val="none" w:sz="0" w:space="0" w:color="auto"/>
              </w:divBdr>
              <w:divsChild>
                <w:div w:id="822427505">
                  <w:marLeft w:val="0"/>
                  <w:marRight w:val="0"/>
                  <w:marTop w:val="0"/>
                  <w:marBottom w:val="0"/>
                  <w:divBdr>
                    <w:top w:val="none" w:sz="0" w:space="0" w:color="auto"/>
                    <w:left w:val="none" w:sz="0" w:space="0" w:color="auto"/>
                    <w:bottom w:val="none" w:sz="0" w:space="0" w:color="auto"/>
                    <w:right w:val="none" w:sz="0" w:space="0" w:color="auto"/>
                  </w:divBdr>
                  <w:divsChild>
                    <w:div w:id="1696732610">
                      <w:marLeft w:val="0"/>
                      <w:marRight w:val="0"/>
                      <w:marTop w:val="0"/>
                      <w:marBottom w:val="0"/>
                      <w:divBdr>
                        <w:top w:val="none" w:sz="0" w:space="0" w:color="auto"/>
                        <w:left w:val="none" w:sz="0" w:space="0" w:color="auto"/>
                        <w:bottom w:val="none" w:sz="0" w:space="0" w:color="auto"/>
                        <w:right w:val="none" w:sz="0" w:space="0" w:color="auto"/>
                      </w:divBdr>
                      <w:divsChild>
                        <w:div w:id="1960911864">
                          <w:marLeft w:val="0"/>
                          <w:marRight w:val="0"/>
                          <w:marTop w:val="0"/>
                          <w:marBottom w:val="0"/>
                          <w:divBdr>
                            <w:top w:val="none" w:sz="0" w:space="0" w:color="auto"/>
                            <w:left w:val="none" w:sz="0" w:space="0" w:color="auto"/>
                            <w:bottom w:val="none" w:sz="0" w:space="0" w:color="auto"/>
                            <w:right w:val="none" w:sz="0" w:space="0" w:color="auto"/>
                          </w:divBdr>
                          <w:divsChild>
                            <w:div w:id="1007947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2199234">
      <w:bodyDiv w:val="1"/>
      <w:marLeft w:val="0"/>
      <w:marRight w:val="0"/>
      <w:marTop w:val="0"/>
      <w:marBottom w:val="0"/>
      <w:divBdr>
        <w:top w:val="none" w:sz="0" w:space="0" w:color="auto"/>
        <w:left w:val="none" w:sz="0" w:space="0" w:color="auto"/>
        <w:bottom w:val="none" w:sz="0" w:space="0" w:color="auto"/>
        <w:right w:val="none" w:sz="0" w:space="0" w:color="auto"/>
      </w:divBdr>
      <w:divsChild>
        <w:div w:id="332491383">
          <w:marLeft w:val="0"/>
          <w:marRight w:val="0"/>
          <w:marTop w:val="0"/>
          <w:marBottom w:val="0"/>
          <w:divBdr>
            <w:top w:val="none" w:sz="0" w:space="0" w:color="auto"/>
            <w:left w:val="none" w:sz="0" w:space="0" w:color="auto"/>
            <w:bottom w:val="none" w:sz="0" w:space="0" w:color="auto"/>
            <w:right w:val="none" w:sz="0" w:space="0" w:color="auto"/>
          </w:divBdr>
          <w:divsChild>
            <w:div w:id="2039114033">
              <w:marLeft w:val="0"/>
              <w:marRight w:val="0"/>
              <w:marTop w:val="0"/>
              <w:marBottom w:val="0"/>
              <w:divBdr>
                <w:top w:val="none" w:sz="0" w:space="0" w:color="auto"/>
                <w:left w:val="none" w:sz="0" w:space="0" w:color="auto"/>
                <w:bottom w:val="none" w:sz="0" w:space="0" w:color="auto"/>
                <w:right w:val="none" w:sz="0" w:space="0" w:color="auto"/>
              </w:divBdr>
              <w:divsChild>
                <w:div w:id="1244875661">
                  <w:marLeft w:val="3150"/>
                  <w:marRight w:val="120"/>
                  <w:marTop w:val="0"/>
                  <w:marBottom w:val="0"/>
                  <w:divBdr>
                    <w:top w:val="none" w:sz="0" w:space="0" w:color="auto"/>
                    <w:left w:val="none" w:sz="0" w:space="0" w:color="auto"/>
                    <w:bottom w:val="none" w:sz="0" w:space="0" w:color="auto"/>
                    <w:right w:val="none" w:sz="0" w:space="0" w:color="auto"/>
                  </w:divBdr>
                  <w:divsChild>
                    <w:div w:id="2030138581">
                      <w:marLeft w:val="150"/>
                      <w:marRight w:val="0"/>
                      <w:marTop w:val="150"/>
                      <w:marBottom w:val="0"/>
                      <w:divBdr>
                        <w:top w:val="none" w:sz="0" w:space="0" w:color="auto"/>
                        <w:left w:val="none" w:sz="0" w:space="0" w:color="auto"/>
                        <w:bottom w:val="none" w:sz="0" w:space="0" w:color="auto"/>
                        <w:right w:val="none" w:sz="0" w:space="0" w:color="auto"/>
                      </w:divBdr>
                      <w:divsChild>
                        <w:div w:id="15276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rnwallsportspartnership.co.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cornwallsportspartnership.co.uk/pe-and-school-sport" TargetMode="External"/><Relationship Id="rId4" Type="http://schemas.openxmlformats.org/officeDocument/2006/relationships/settings" Target="settings.xml"/><Relationship Id="rId9" Type="http://schemas.openxmlformats.org/officeDocument/2006/relationships/hyperlink" Target="http://www.ofsted.gov.uk/inspection-reports/our-expert-knowledge/physical-educat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16377C-A7B1-432D-9F01-D252D6594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1568</Words>
  <Characters>8939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Cornwall Council</Company>
  <LinksUpToDate>false</LinksUpToDate>
  <CharactersWithSpaces>10487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Handford Craig</dc:creator>
  <cp:lastModifiedBy>Freddie Conway</cp:lastModifiedBy>
  <cp:revision>2</cp:revision>
  <dcterms:created xsi:type="dcterms:W3CDTF">2020-07-14T10:56:00Z</dcterms:created>
  <dcterms:modified xsi:type="dcterms:W3CDTF">2020-07-14T10:56:00Z</dcterms:modified>
</cp:coreProperties>
</file>